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C57800" w14:textId="77777777" w:rsidR="000F4C6D" w:rsidRPr="00F96964" w:rsidRDefault="000F4C6D" w:rsidP="000C171A">
      <w:pPr>
        <w:jc w:val="center"/>
        <w:rPr>
          <w:rFonts w:asciiTheme="majorHAnsi" w:hAnsiTheme="majorHAnsi"/>
          <w:sz w:val="36"/>
          <w:szCs w:val="36"/>
        </w:rPr>
      </w:pPr>
      <w:bookmarkStart w:id="0" w:name="_Toc327256189"/>
      <w:bookmarkStart w:id="1" w:name="_Toc327625395"/>
      <w:r w:rsidRPr="00F96964">
        <w:rPr>
          <w:rFonts w:asciiTheme="majorHAnsi" w:hAnsiTheme="majorHAnsi"/>
          <w:sz w:val="36"/>
          <w:szCs w:val="36"/>
        </w:rPr>
        <w:t>CITÉ DES BROSSIERS</w:t>
      </w:r>
      <w:bookmarkEnd w:id="0"/>
      <w:bookmarkEnd w:id="1"/>
    </w:p>
    <w:p w14:paraId="799981F2" w14:textId="77777777" w:rsidR="000F4C6D" w:rsidRPr="00F96964" w:rsidRDefault="000F4C6D" w:rsidP="000F4C6D">
      <w:pPr>
        <w:spacing w:after="0"/>
        <w:jc w:val="center"/>
        <w:rPr>
          <w:sz w:val="28"/>
          <w:szCs w:val="28"/>
        </w:rPr>
      </w:pPr>
      <w:r w:rsidRPr="00F96964">
        <w:rPr>
          <w:sz w:val="28"/>
          <w:szCs w:val="28"/>
        </w:rPr>
        <w:t>- Dossier de présentation -</w:t>
      </w:r>
    </w:p>
    <w:p w14:paraId="111B1B20" w14:textId="77777777" w:rsidR="000F4C6D" w:rsidRDefault="000F4C6D" w:rsidP="000F4C6D">
      <w:pPr>
        <w:spacing w:after="0"/>
        <w:jc w:val="both"/>
      </w:pPr>
    </w:p>
    <w:p w14:paraId="57EC57FD" w14:textId="77777777" w:rsidR="000F4C6D" w:rsidRDefault="000F4C6D" w:rsidP="000F4C6D">
      <w:pPr>
        <w:spacing w:after="0"/>
        <w:jc w:val="both"/>
      </w:pPr>
    </w:p>
    <w:p w14:paraId="20F87C0C" w14:textId="77777777" w:rsidR="000F4C6D" w:rsidRDefault="000F4C6D" w:rsidP="000F4C6D">
      <w:pPr>
        <w:spacing w:after="0"/>
        <w:jc w:val="both"/>
      </w:pPr>
    </w:p>
    <w:p w14:paraId="77BBAADA" w14:textId="77777777" w:rsidR="000F4C6D" w:rsidRDefault="000F4C6D" w:rsidP="000F4C6D">
      <w:pPr>
        <w:spacing w:after="0"/>
        <w:jc w:val="both"/>
      </w:pPr>
    </w:p>
    <w:p w14:paraId="75966CDF" w14:textId="77777777" w:rsidR="000F4C6D" w:rsidRDefault="000F4C6D" w:rsidP="000F4C6D">
      <w:pPr>
        <w:spacing w:after="0"/>
        <w:jc w:val="both"/>
      </w:pPr>
    </w:p>
    <w:p w14:paraId="26DB94A2" w14:textId="77777777" w:rsidR="000F4C6D" w:rsidRDefault="000F4C6D" w:rsidP="000F4C6D">
      <w:pPr>
        <w:spacing w:after="0"/>
        <w:jc w:val="center"/>
        <w:rPr>
          <w:rFonts w:asciiTheme="majorHAnsi" w:hAnsiTheme="majorHAnsi"/>
          <w:b/>
          <w:sz w:val="32"/>
          <w:szCs w:val="32"/>
        </w:rPr>
      </w:pPr>
      <w:bookmarkStart w:id="2" w:name="_Toc327256190"/>
      <w:r w:rsidRPr="0051401A">
        <w:rPr>
          <w:rFonts w:asciiTheme="majorHAnsi" w:hAnsiTheme="majorHAnsi"/>
          <w:b/>
          <w:sz w:val="32"/>
          <w:szCs w:val="32"/>
        </w:rPr>
        <w:t>La cité des brossiers fait revivre l’histoire de Tracy-le-Mont</w:t>
      </w:r>
    </w:p>
    <w:p w14:paraId="50E1DACD" w14:textId="77777777" w:rsidR="000F4C6D" w:rsidRPr="0051401A" w:rsidRDefault="000F4C6D" w:rsidP="00346CBC">
      <w:pPr>
        <w:spacing w:after="0"/>
        <w:jc w:val="center"/>
        <w:rPr>
          <w:rFonts w:asciiTheme="majorHAnsi" w:hAnsiTheme="majorHAnsi"/>
          <w:i/>
          <w:sz w:val="24"/>
          <w:szCs w:val="24"/>
        </w:rPr>
      </w:pPr>
      <w:r w:rsidRPr="0051401A">
        <w:rPr>
          <w:rFonts w:asciiTheme="majorHAnsi" w:hAnsiTheme="majorHAnsi"/>
          <w:i/>
          <w:sz w:val="24"/>
          <w:szCs w:val="24"/>
        </w:rPr>
        <w:t>Projet culturel, patrimonial, participatif, touristique, environnemental et écocitoyen</w:t>
      </w:r>
    </w:p>
    <w:p w14:paraId="0393BD0C" w14:textId="77777777" w:rsidR="000F4C6D" w:rsidRDefault="000F4C6D" w:rsidP="000F4C6D">
      <w:pPr>
        <w:spacing w:after="0"/>
        <w:jc w:val="both"/>
        <w:rPr>
          <w:rFonts w:asciiTheme="majorHAnsi" w:hAnsiTheme="majorHAnsi"/>
          <w:sz w:val="32"/>
          <w:szCs w:val="32"/>
        </w:rPr>
      </w:pPr>
    </w:p>
    <w:p w14:paraId="55C82F47" w14:textId="77777777" w:rsidR="000F4C6D" w:rsidRPr="0051401A" w:rsidRDefault="000F4C6D" w:rsidP="000F4C6D">
      <w:pPr>
        <w:spacing w:after="0"/>
        <w:jc w:val="center"/>
        <w:rPr>
          <w:rFonts w:asciiTheme="majorHAnsi" w:hAnsiTheme="majorHAnsi"/>
          <w:sz w:val="32"/>
          <w:szCs w:val="32"/>
        </w:rPr>
      </w:pPr>
    </w:p>
    <w:bookmarkEnd w:id="2"/>
    <w:p w14:paraId="7BCAA04A" w14:textId="77777777" w:rsidR="000F4C6D" w:rsidRDefault="000F4C6D" w:rsidP="000F4C6D">
      <w:pPr>
        <w:spacing w:after="0"/>
        <w:jc w:val="center"/>
      </w:pPr>
      <w:r>
        <w:rPr>
          <w:noProof/>
        </w:rPr>
        <w:drawing>
          <wp:inline distT="0" distB="0" distL="0" distR="0" wp14:anchorId="0835C063" wp14:editId="11223C7B">
            <wp:extent cx="2435658" cy="3735696"/>
            <wp:effectExtent l="0" t="0" r="317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ité brossiers réduit.jpg"/>
                    <pic:cNvPicPr/>
                  </pic:nvPicPr>
                  <pic:blipFill>
                    <a:blip r:embed="rId7">
                      <a:extLst>
                        <a:ext uri="{28A0092B-C50C-407E-A947-70E740481C1C}">
                          <a14:useLocalDpi xmlns:a14="http://schemas.microsoft.com/office/drawing/2010/main" val="0"/>
                        </a:ext>
                      </a:extLst>
                    </a:blip>
                    <a:stretch>
                      <a:fillRect/>
                    </a:stretch>
                  </pic:blipFill>
                  <pic:spPr>
                    <a:xfrm>
                      <a:off x="0" y="0"/>
                      <a:ext cx="2435991" cy="3736206"/>
                    </a:xfrm>
                    <a:prstGeom prst="rect">
                      <a:avLst/>
                    </a:prstGeom>
                  </pic:spPr>
                </pic:pic>
              </a:graphicData>
            </a:graphic>
          </wp:inline>
        </w:drawing>
      </w:r>
    </w:p>
    <w:p w14:paraId="27742D7F" w14:textId="77777777" w:rsidR="000F4C6D" w:rsidRDefault="000F4C6D" w:rsidP="000F4C6D">
      <w:pPr>
        <w:spacing w:after="0"/>
        <w:jc w:val="both"/>
      </w:pPr>
    </w:p>
    <w:p w14:paraId="2F02294B" w14:textId="77777777" w:rsidR="000F4C6D" w:rsidRDefault="000F4C6D" w:rsidP="000F4C6D">
      <w:pPr>
        <w:spacing w:after="0"/>
        <w:jc w:val="both"/>
      </w:pPr>
    </w:p>
    <w:p w14:paraId="00F6F904" w14:textId="77777777" w:rsidR="000F4C6D" w:rsidRDefault="000F4C6D" w:rsidP="000F4C6D">
      <w:pPr>
        <w:spacing w:after="0"/>
        <w:jc w:val="both"/>
      </w:pPr>
    </w:p>
    <w:p w14:paraId="1DBBCEF8" w14:textId="77777777" w:rsidR="000F4C6D" w:rsidRDefault="000F4C6D" w:rsidP="000F4C6D">
      <w:pPr>
        <w:spacing w:after="0"/>
        <w:jc w:val="both"/>
      </w:pPr>
    </w:p>
    <w:p w14:paraId="48FFC2A2" w14:textId="77777777" w:rsidR="000F4C6D" w:rsidRDefault="000F4C6D" w:rsidP="000F4C6D">
      <w:pPr>
        <w:spacing w:after="0"/>
        <w:jc w:val="both"/>
      </w:pPr>
    </w:p>
    <w:p w14:paraId="16DA8B39" w14:textId="77777777" w:rsidR="000F4C6D" w:rsidRDefault="000F4C6D" w:rsidP="000F4C6D">
      <w:pPr>
        <w:spacing w:after="0"/>
        <w:jc w:val="both"/>
      </w:pPr>
    </w:p>
    <w:p w14:paraId="591BB4B7" w14:textId="77777777" w:rsidR="000F4C6D" w:rsidRDefault="000F4C6D" w:rsidP="000F4C6D">
      <w:pPr>
        <w:spacing w:after="0"/>
        <w:jc w:val="both"/>
      </w:pPr>
    </w:p>
    <w:p w14:paraId="16F0B45D" w14:textId="77777777" w:rsidR="000F4C6D" w:rsidRPr="0036293B" w:rsidRDefault="000F4C6D" w:rsidP="000F4C6D">
      <w:pPr>
        <w:spacing w:after="0"/>
        <w:jc w:val="both"/>
        <w:rPr>
          <w:b/>
        </w:rPr>
      </w:pPr>
      <w:r w:rsidRPr="0036293B">
        <w:rPr>
          <w:b/>
        </w:rPr>
        <w:t>Contact</w:t>
      </w:r>
      <w:r>
        <w:rPr>
          <w:b/>
        </w:rPr>
        <w:t>s</w:t>
      </w:r>
      <w:r w:rsidRPr="0036293B">
        <w:rPr>
          <w:b/>
        </w:rPr>
        <w:t xml:space="preserve">  </w:t>
      </w:r>
    </w:p>
    <w:p w14:paraId="2B440C22" w14:textId="77777777" w:rsidR="000F4C6D" w:rsidRDefault="000F4C6D" w:rsidP="000F4C6D">
      <w:pPr>
        <w:spacing w:after="0"/>
        <w:jc w:val="both"/>
      </w:pPr>
      <w:r>
        <w:t xml:space="preserve">Mail : </w:t>
      </w:r>
      <w:hyperlink r:id="rId8" w:history="1">
        <w:r w:rsidRPr="003A0D41">
          <w:rPr>
            <w:rStyle w:val="Lienhypertexte"/>
          </w:rPr>
          <w:t>contact.citedesbrossiers@gmail.com</w:t>
        </w:r>
      </w:hyperlink>
    </w:p>
    <w:p w14:paraId="6C923E9A" w14:textId="77777777" w:rsidR="000F4C6D" w:rsidRDefault="000F4C6D" w:rsidP="000F4C6D">
      <w:pPr>
        <w:spacing w:after="0"/>
        <w:jc w:val="both"/>
      </w:pPr>
      <w:r>
        <w:t xml:space="preserve">Olivier Blanc : 03. </w:t>
      </w:r>
    </w:p>
    <w:p w14:paraId="41789A5F" w14:textId="77777777" w:rsidR="000F4C6D" w:rsidRDefault="000F4C6D" w:rsidP="000F4C6D">
      <w:pPr>
        <w:spacing w:after="0"/>
        <w:jc w:val="both"/>
      </w:pPr>
      <w:r>
        <w:br w:type="page"/>
      </w:r>
    </w:p>
    <w:sdt>
      <w:sdtPr>
        <w:rPr>
          <w:rFonts w:asciiTheme="minorHAnsi" w:eastAsiaTheme="minorHAnsi" w:hAnsiTheme="minorHAnsi" w:cstheme="minorBidi"/>
          <w:b w:val="0"/>
          <w:bCs w:val="0"/>
          <w:color w:val="auto"/>
          <w:spacing w:val="0"/>
          <w:sz w:val="21"/>
          <w:szCs w:val="22"/>
        </w:rPr>
        <w:id w:val="-1256982309"/>
        <w:docPartObj>
          <w:docPartGallery w:val="Table of Contents"/>
          <w:docPartUnique/>
        </w:docPartObj>
      </w:sdtPr>
      <w:sdtEndPr>
        <w:rPr>
          <w:noProof/>
        </w:rPr>
      </w:sdtEndPr>
      <w:sdtContent>
        <w:p w14:paraId="4AC7153D" w14:textId="77777777" w:rsidR="000F4C6D" w:rsidRDefault="000F4C6D" w:rsidP="000F4C6D">
          <w:pPr>
            <w:pStyle w:val="En-ttedetabledesmatires"/>
            <w:spacing w:before="0"/>
            <w:jc w:val="both"/>
          </w:pPr>
          <w:r>
            <w:t>Table des matières</w:t>
          </w:r>
          <w:bookmarkStart w:id="3" w:name="_GoBack"/>
          <w:bookmarkEnd w:id="3"/>
        </w:p>
        <w:p w14:paraId="1D178CF7" w14:textId="77777777" w:rsidR="00DC3361" w:rsidRDefault="000F4C6D">
          <w:pPr>
            <w:pStyle w:val="TM1"/>
            <w:rPr>
              <w:rFonts w:asciiTheme="minorHAnsi" w:eastAsiaTheme="minorEastAsia" w:hAnsiTheme="minorHAnsi"/>
              <w:b w:val="0"/>
              <w:noProof/>
              <w:color w:val="auto"/>
              <w:lang w:eastAsia="ja-JP"/>
            </w:rPr>
          </w:pPr>
          <w:r>
            <w:fldChar w:fldCharType="begin"/>
          </w:r>
          <w:r>
            <w:instrText>TOC \o "1-3" \h \z \u</w:instrText>
          </w:r>
          <w:r>
            <w:fldChar w:fldCharType="separate"/>
          </w:r>
          <w:r w:rsidR="00DC3361">
            <w:rPr>
              <w:noProof/>
            </w:rPr>
            <w:t>UN AMBITIEUX PROJET : PATRIMONIAL, ENVIRONNEMENTAL, TOURISTIQUE ET ÉCONOMIQUE</w:t>
          </w:r>
          <w:r w:rsidR="00DC3361">
            <w:rPr>
              <w:noProof/>
            </w:rPr>
            <w:tab/>
          </w:r>
          <w:r w:rsidR="00DC3361">
            <w:rPr>
              <w:noProof/>
            </w:rPr>
            <w:fldChar w:fldCharType="begin"/>
          </w:r>
          <w:r w:rsidR="00DC3361">
            <w:rPr>
              <w:noProof/>
            </w:rPr>
            <w:instrText xml:space="preserve"> PAGEREF _Toc329353264 \h </w:instrText>
          </w:r>
          <w:r w:rsidR="00DC3361">
            <w:rPr>
              <w:noProof/>
            </w:rPr>
          </w:r>
          <w:r w:rsidR="00DC3361">
            <w:rPr>
              <w:noProof/>
            </w:rPr>
            <w:fldChar w:fldCharType="separate"/>
          </w:r>
          <w:r w:rsidR="00DC3361">
            <w:rPr>
              <w:noProof/>
            </w:rPr>
            <w:t>3</w:t>
          </w:r>
          <w:r w:rsidR="00DC3361">
            <w:rPr>
              <w:noProof/>
            </w:rPr>
            <w:fldChar w:fldCharType="end"/>
          </w:r>
        </w:p>
        <w:p w14:paraId="2B879049" w14:textId="77777777" w:rsidR="00DC3361" w:rsidRDefault="00DC3361">
          <w:pPr>
            <w:pStyle w:val="TM2"/>
            <w:tabs>
              <w:tab w:val="right" w:leader="dot" w:pos="9056"/>
            </w:tabs>
            <w:rPr>
              <w:rFonts w:eastAsiaTheme="minorEastAsia"/>
              <w:noProof/>
              <w:sz w:val="24"/>
              <w:szCs w:val="24"/>
              <w:lang w:eastAsia="ja-JP"/>
            </w:rPr>
          </w:pPr>
          <w:r>
            <w:rPr>
              <w:noProof/>
            </w:rPr>
            <w:t>Une jeune association pour revitaliser un patrimoine industriel hors du commun</w:t>
          </w:r>
          <w:r>
            <w:rPr>
              <w:noProof/>
            </w:rPr>
            <w:tab/>
          </w:r>
          <w:r>
            <w:rPr>
              <w:noProof/>
            </w:rPr>
            <w:fldChar w:fldCharType="begin"/>
          </w:r>
          <w:r>
            <w:rPr>
              <w:noProof/>
            </w:rPr>
            <w:instrText xml:space="preserve"> PAGEREF _Toc329353265 \h </w:instrText>
          </w:r>
          <w:r>
            <w:rPr>
              <w:noProof/>
            </w:rPr>
          </w:r>
          <w:r>
            <w:rPr>
              <w:noProof/>
            </w:rPr>
            <w:fldChar w:fldCharType="separate"/>
          </w:r>
          <w:r>
            <w:rPr>
              <w:noProof/>
            </w:rPr>
            <w:t>3</w:t>
          </w:r>
          <w:r>
            <w:rPr>
              <w:noProof/>
            </w:rPr>
            <w:fldChar w:fldCharType="end"/>
          </w:r>
        </w:p>
        <w:p w14:paraId="0AB70EF9" w14:textId="77777777" w:rsidR="00DC3361" w:rsidRDefault="00DC3361">
          <w:pPr>
            <w:pStyle w:val="TM2"/>
            <w:tabs>
              <w:tab w:val="right" w:leader="dot" w:pos="9056"/>
            </w:tabs>
            <w:rPr>
              <w:rFonts w:eastAsiaTheme="minorEastAsia"/>
              <w:noProof/>
              <w:sz w:val="24"/>
              <w:szCs w:val="24"/>
              <w:lang w:eastAsia="ja-JP"/>
            </w:rPr>
          </w:pPr>
          <w:r>
            <w:rPr>
              <w:noProof/>
            </w:rPr>
            <w:t>Un axe prioritaire : le développement durable et l’économie sociale et solidaire</w:t>
          </w:r>
          <w:r>
            <w:rPr>
              <w:noProof/>
            </w:rPr>
            <w:tab/>
          </w:r>
          <w:r>
            <w:rPr>
              <w:noProof/>
            </w:rPr>
            <w:fldChar w:fldCharType="begin"/>
          </w:r>
          <w:r>
            <w:rPr>
              <w:noProof/>
            </w:rPr>
            <w:instrText xml:space="preserve"> PAGEREF _Toc329353266 \h </w:instrText>
          </w:r>
          <w:r>
            <w:rPr>
              <w:noProof/>
            </w:rPr>
          </w:r>
          <w:r>
            <w:rPr>
              <w:noProof/>
            </w:rPr>
            <w:fldChar w:fldCharType="separate"/>
          </w:r>
          <w:r>
            <w:rPr>
              <w:noProof/>
            </w:rPr>
            <w:t>3</w:t>
          </w:r>
          <w:r>
            <w:rPr>
              <w:noProof/>
            </w:rPr>
            <w:fldChar w:fldCharType="end"/>
          </w:r>
        </w:p>
        <w:p w14:paraId="2BC620C1" w14:textId="77777777" w:rsidR="00DC3361" w:rsidRDefault="00DC3361">
          <w:pPr>
            <w:pStyle w:val="TM2"/>
            <w:tabs>
              <w:tab w:val="right" w:leader="dot" w:pos="9056"/>
            </w:tabs>
            <w:rPr>
              <w:rFonts w:eastAsiaTheme="minorEastAsia"/>
              <w:noProof/>
              <w:sz w:val="24"/>
              <w:szCs w:val="24"/>
              <w:lang w:eastAsia="ja-JP"/>
            </w:rPr>
          </w:pPr>
          <w:r>
            <w:rPr>
              <w:noProof/>
            </w:rPr>
            <w:t>Développer les activités existantes</w:t>
          </w:r>
          <w:r>
            <w:rPr>
              <w:noProof/>
            </w:rPr>
            <w:tab/>
          </w:r>
          <w:r>
            <w:rPr>
              <w:noProof/>
            </w:rPr>
            <w:fldChar w:fldCharType="begin"/>
          </w:r>
          <w:r>
            <w:rPr>
              <w:noProof/>
            </w:rPr>
            <w:instrText xml:space="preserve"> PAGEREF _Toc329353267 \h </w:instrText>
          </w:r>
          <w:r>
            <w:rPr>
              <w:noProof/>
            </w:rPr>
          </w:r>
          <w:r>
            <w:rPr>
              <w:noProof/>
            </w:rPr>
            <w:fldChar w:fldCharType="separate"/>
          </w:r>
          <w:r>
            <w:rPr>
              <w:noProof/>
            </w:rPr>
            <w:t>3</w:t>
          </w:r>
          <w:r>
            <w:rPr>
              <w:noProof/>
            </w:rPr>
            <w:fldChar w:fldCharType="end"/>
          </w:r>
        </w:p>
        <w:p w14:paraId="6AE34BBA" w14:textId="77777777" w:rsidR="00DC3361" w:rsidRDefault="00DC3361">
          <w:pPr>
            <w:pStyle w:val="TM1"/>
            <w:rPr>
              <w:rFonts w:asciiTheme="minorHAnsi" w:eastAsiaTheme="minorEastAsia" w:hAnsiTheme="minorHAnsi"/>
              <w:b w:val="0"/>
              <w:noProof/>
              <w:color w:val="auto"/>
              <w:lang w:eastAsia="ja-JP"/>
            </w:rPr>
          </w:pPr>
          <w:r>
            <w:rPr>
              <w:noProof/>
            </w:rPr>
            <w:t>UN PROJET PATRIMONIAL ANCRÉ DANS LE TERRITOIRE</w:t>
          </w:r>
          <w:r>
            <w:rPr>
              <w:noProof/>
            </w:rPr>
            <w:tab/>
          </w:r>
          <w:r>
            <w:rPr>
              <w:noProof/>
            </w:rPr>
            <w:fldChar w:fldCharType="begin"/>
          </w:r>
          <w:r>
            <w:rPr>
              <w:noProof/>
            </w:rPr>
            <w:instrText xml:space="preserve"> PAGEREF _Toc329353268 \h </w:instrText>
          </w:r>
          <w:r>
            <w:rPr>
              <w:noProof/>
            </w:rPr>
          </w:r>
          <w:r>
            <w:rPr>
              <w:noProof/>
            </w:rPr>
            <w:fldChar w:fldCharType="separate"/>
          </w:r>
          <w:r>
            <w:rPr>
              <w:noProof/>
            </w:rPr>
            <w:t>5</w:t>
          </w:r>
          <w:r>
            <w:rPr>
              <w:noProof/>
            </w:rPr>
            <w:fldChar w:fldCharType="end"/>
          </w:r>
        </w:p>
        <w:p w14:paraId="2CDD0094" w14:textId="77777777" w:rsidR="00DC3361" w:rsidRDefault="00DC3361">
          <w:pPr>
            <w:pStyle w:val="TM2"/>
            <w:tabs>
              <w:tab w:val="right" w:leader="dot" w:pos="9056"/>
            </w:tabs>
            <w:rPr>
              <w:rFonts w:eastAsiaTheme="minorEastAsia"/>
              <w:noProof/>
              <w:sz w:val="24"/>
              <w:szCs w:val="24"/>
              <w:lang w:eastAsia="ja-JP"/>
            </w:rPr>
          </w:pPr>
          <w:r>
            <w:rPr>
              <w:noProof/>
            </w:rPr>
            <w:t>Préserver un site industriel historique</w:t>
          </w:r>
          <w:r>
            <w:rPr>
              <w:noProof/>
            </w:rPr>
            <w:tab/>
          </w:r>
          <w:r>
            <w:rPr>
              <w:noProof/>
            </w:rPr>
            <w:fldChar w:fldCharType="begin"/>
          </w:r>
          <w:r>
            <w:rPr>
              <w:noProof/>
            </w:rPr>
            <w:instrText xml:space="preserve"> PAGEREF _Toc329353269 \h </w:instrText>
          </w:r>
          <w:r>
            <w:rPr>
              <w:noProof/>
            </w:rPr>
          </w:r>
          <w:r>
            <w:rPr>
              <w:noProof/>
            </w:rPr>
            <w:fldChar w:fldCharType="separate"/>
          </w:r>
          <w:r>
            <w:rPr>
              <w:noProof/>
            </w:rPr>
            <w:t>5</w:t>
          </w:r>
          <w:r>
            <w:rPr>
              <w:noProof/>
            </w:rPr>
            <w:fldChar w:fldCharType="end"/>
          </w:r>
        </w:p>
        <w:p w14:paraId="356BF7B9" w14:textId="77777777" w:rsidR="00DC3361" w:rsidRDefault="00DC3361">
          <w:pPr>
            <w:pStyle w:val="TM2"/>
            <w:tabs>
              <w:tab w:val="right" w:leader="dot" w:pos="9056"/>
            </w:tabs>
            <w:rPr>
              <w:rFonts w:eastAsiaTheme="minorEastAsia"/>
              <w:noProof/>
              <w:sz w:val="24"/>
              <w:szCs w:val="24"/>
              <w:lang w:eastAsia="ja-JP"/>
            </w:rPr>
          </w:pPr>
          <w:r>
            <w:rPr>
              <w:noProof/>
            </w:rPr>
            <w:t>S’insérer dans une politique territoriale de valorisation du patrimoine historique</w:t>
          </w:r>
          <w:r>
            <w:rPr>
              <w:noProof/>
            </w:rPr>
            <w:tab/>
          </w:r>
          <w:r>
            <w:rPr>
              <w:noProof/>
            </w:rPr>
            <w:fldChar w:fldCharType="begin"/>
          </w:r>
          <w:r>
            <w:rPr>
              <w:noProof/>
            </w:rPr>
            <w:instrText xml:space="preserve"> PAGEREF _Toc329353270 \h </w:instrText>
          </w:r>
          <w:r>
            <w:rPr>
              <w:noProof/>
            </w:rPr>
          </w:r>
          <w:r>
            <w:rPr>
              <w:noProof/>
            </w:rPr>
            <w:fldChar w:fldCharType="separate"/>
          </w:r>
          <w:r>
            <w:rPr>
              <w:noProof/>
            </w:rPr>
            <w:t>5</w:t>
          </w:r>
          <w:r>
            <w:rPr>
              <w:noProof/>
            </w:rPr>
            <w:fldChar w:fldCharType="end"/>
          </w:r>
        </w:p>
        <w:p w14:paraId="0A0B3267" w14:textId="77777777" w:rsidR="00DC3361" w:rsidRDefault="00DC3361">
          <w:pPr>
            <w:pStyle w:val="TM2"/>
            <w:tabs>
              <w:tab w:val="right" w:leader="dot" w:pos="9056"/>
            </w:tabs>
            <w:rPr>
              <w:rFonts w:eastAsiaTheme="minorEastAsia"/>
              <w:noProof/>
              <w:sz w:val="24"/>
              <w:szCs w:val="24"/>
              <w:lang w:eastAsia="ja-JP"/>
            </w:rPr>
          </w:pPr>
          <w:r>
            <w:rPr>
              <w:noProof/>
            </w:rPr>
            <w:t>Une restauration concertée</w:t>
          </w:r>
          <w:r>
            <w:rPr>
              <w:noProof/>
            </w:rPr>
            <w:tab/>
          </w:r>
          <w:r>
            <w:rPr>
              <w:noProof/>
            </w:rPr>
            <w:fldChar w:fldCharType="begin"/>
          </w:r>
          <w:r>
            <w:rPr>
              <w:noProof/>
            </w:rPr>
            <w:instrText xml:space="preserve"> PAGEREF _Toc329353271 \h </w:instrText>
          </w:r>
          <w:r>
            <w:rPr>
              <w:noProof/>
            </w:rPr>
          </w:r>
          <w:r>
            <w:rPr>
              <w:noProof/>
            </w:rPr>
            <w:fldChar w:fldCharType="separate"/>
          </w:r>
          <w:r>
            <w:rPr>
              <w:noProof/>
            </w:rPr>
            <w:t>5</w:t>
          </w:r>
          <w:r>
            <w:rPr>
              <w:noProof/>
            </w:rPr>
            <w:fldChar w:fldCharType="end"/>
          </w:r>
        </w:p>
        <w:p w14:paraId="6A9943C0" w14:textId="77777777" w:rsidR="00DC3361" w:rsidRDefault="00DC3361">
          <w:pPr>
            <w:pStyle w:val="TM1"/>
            <w:rPr>
              <w:rFonts w:asciiTheme="minorHAnsi" w:eastAsiaTheme="minorEastAsia" w:hAnsiTheme="minorHAnsi"/>
              <w:b w:val="0"/>
              <w:noProof/>
              <w:color w:val="auto"/>
              <w:lang w:eastAsia="ja-JP"/>
            </w:rPr>
          </w:pPr>
          <w:r>
            <w:rPr>
              <w:noProof/>
            </w:rPr>
            <w:t>LE FOISONNEMENT D’UN PROJET ENVIRONNEMENTAL</w:t>
          </w:r>
          <w:r>
            <w:rPr>
              <w:noProof/>
            </w:rPr>
            <w:tab/>
          </w:r>
          <w:r>
            <w:rPr>
              <w:noProof/>
            </w:rPr>
            <w:fldChar w:fldCharType="begin"/>
          </w:r>
          <w:r>
            <w:rPr>
              <w:noProof/>
            </w:rPr>
            <w:instrText xml:space="preserve"> PAGEREF _Toc329353272 \h </w:instrText>
          </w:r>
          <w:r>
            <w:rPr>
              <w:noProof/>
            </w:rPr>
          </w:r>
          <w:r>
            <w:rPr>
              <w:noProof/>
            </w:rPr>
            <w:fldChar w:fldCharType="separate"/>
          </w:r>
          <w:r>
            <w:rPr>
              <w:noProof/>
            </w:rPr>
            <w:t>7</w:t>
          </w:r>
          <w:r>
            <w:rPr>
              <w:noProof/>
            </w:rPr>
            <w:fldChar w:fldCharType="end"/>
          </w:r>
        </w:p>
        <w:p w14:paraId="14C90EA5" w14:textId="77777777" w:rsidR="00DC3361" w:rsidRDefault="00DC3361">
          <w:pPr>
            <w:pStyle w:val="TM2"/>
            <w:tabs>
              <w:tab w:val="right" w:leader="dot" w:pos="9056"/>
            </w:tabs>
            <w:rPr>
              <w:rFonts w:eastAsiaTheme="minorEastAsia"/>
              <w:noProof/>
              <w:sz w:val="24"/>
              <w:szCs w:val="24"/>
              <w:lang w:eastAsia="ja-JP"/>
            </w:rPr>
          </w:pPr>
          <w:r>
            <w:rPr>
              <w:noProof/>
            </w:rPr>
            <w:t>Un laboratoire d’idées</w:t>
          </w:r>
          <w:r>
            <w:rPr>
              <w:noProof/>
            </w:rPr>
            <w:tab/>
          </w:r>
          <w:r>
            <w:rPr>
              <w:noProof/>
            </w:rPr>
            <w:fldChar w:fldCharType="begin"/>
          </w:r>
          <w:r>
            <w:rPr>
              <w:noProof/>
            </w:rPr>
            <w:instrText xml:space="preserve"> PAGEREF _Toc329353273 \h </w:instrText>
          </w:r>
          <w:r>
            <w:rPr>
              <w:noProof/>
            </w:rPr>
          </w:r>
          <w:r>
            <w:rPr>
              <w:noProof/>
            </w:rPr>
            <w:fldChar w:fldCharType="separate"/>
          </w:r>
          <w:r>
            <w:rPr>
              <w:noProof/>
            </w:rPr>
            <w:t>7</w:t>
          </w:r>
          <w:r>
            <w:rPr>
              <w:noProof/>
            </w:rPr>
            <w:fldChar w:fldCharType="end"/>
          </w:r>
        </w:p>
        <w:p w14:paraId="00438705" w14:textId="77777777" w:rsidR="00DC3361" w:rsidRDefault="00DC3361">
          <w:pPr>
            <w:pStyle w:val="TM2"/>
            <w:tabs>
              <w:tab w:val="right" w:leader="dot" w:pos="9056"/>
            </w:tabs>
            <w:rPr>
              <w:rFonts w:eastAsiaTheme="minorEastAsia"/>
              <w:noProof/>
              <w:sz w:val="24"/>
              <w:szCs w:val="24"/>
              <w:lang w:eastAsia="ja-JP"/>
            </w:rPr>
          </w:pPr>
          <w:r>
            <w:rPr>
              <w:noProof/>
            </w:rPr>
            <w:t>Le jardin des ouvriers brossiers</w:t>
          </w:r>
          <w:r>
            <w:rPr>
              <w:noProof/>
            </w:rPr>
            <w:tab/>
          </w:r>
          <w:r>
            <w:rPr>
              <w:noProof/>
            </w:rPr>
            <w:fldChar w:fldCharType="begin"/>
          </w:r>
          <w:r>
            <w:rPr>
              <w:noProof/>
            </w:rPr>
            <w:instrText xml:space="preserve"> PAGEREF _Toc329353274 \h </w:instrText>
          </w:r>
          <w:r>
            <w:rPr>
              <w:noProof/>
            </w:rPr>
          </w:r>
          <w:r>
            <w:rPr>
              <w:noProof/>
            </w:rPr>
            <w:fldChar w:fldCharType="separate"/>
          </w:r>
          <w:r>
            <w:rPr>
              <w:noProof/>
            </w:rPr>
            <w:t>7</w:t>
          </w:r>
          <w:r>
            <w:rPr>
              <w:noProof/>
            </w:rPr>
            <w:fldChar w:fldCharType="end"/>
          </w:r>
        </w:p>
        <w:p w14:paraId="399F6B56" w14:textId="77777777" w:rsidR="00DC3361" w:rsidRDefault="00DC3361">
          <w:pPr>
            <w:pStyle w:val="TM2"/>
            <w:tabs>
              <w:tab w:val="right" w:leader="dot" w:pos="9056"/>
            </w:tabs>
            <w:rPr>
              <w:rFonts w:eastAsiaTheme="minorEastAsia"/>
              <w:noProof/>
              <w:sz w:val="24"/>
              <w:szCs w:val="24"/>
              <w:lang w:eastAsia="ja-JP"/>
            </w:rPr>
          </w:pPr>
          <w:r>
            <w:rPr>
              <w:noProof/>
            </w:rPr>
            <w:t>Concilier préservation du patrimoine historique et respect de l’environnement</w:t>
          </w:r>
          <w:r>
            <w:rPr>
              <w:noProof/>
            </w:rPr>
            <w:tab/>
          </w:r>
          <w:r>
            <w:rPr>
              <w:noProof/>
            </w:rPr>
            <w:fldChar w:fldCharType="begin"/>
          </w:r>
          <w:r>
            <w:rPr>
              <w:noProof/>
            </w:rPr>
            <w:instrText xml:space="preserve"> PAGEREF _Toc329353275 \h </w:instrText>
          </w:r>
          <w:r>
            <w:rPr>
              <w:noProof/>
            </w:rPr>
          </w:r>
          <w:r>
            <w:rPr>
              <w:noProof/>
            </w:rPr>
            <w:fldChar w:fldCharType="separate"/>
          </w:r>
          <w:r>
            <w:rPr>
              <w:noProof/>
            </w:rPr>
            <w:t>7</w:t>
          </w:r>
          <w:r>
            <w:rPr>
              <w:noProof/>
            </w:rPr>
            <w:fldChar w:fldCharType="end"/>
          </w:r>
        </w:p>
        <w:p w14:paraId="33E595A4" w14:textId="77777777" w:rsidR="00DC3361" w:rsidRDefault="00DC3361">
          <w:pPr>
            <w:pStyle w:val="TM2"/>
            <w:tabs>
              <w:tab w:val="right" w:leader="dot" w:pos="9056"/>
            </w:tabs>
            <w:rPr>
              <w:rFonts w:eastAsiaTheme="minorEastAsia"/>
              <w:noProof/>
              <w:sz w:val="24"/>
              <w:szCs w:val="24"/>
              <w:lang w:eastAsia="ja-JP"/>
            </w:rPr>
          </w:pPr>
          <w:r>
            <w:rPr>
              <w:noProof/>
            </w:rPr>
            <w:t>Implanter un habitat de tourisme alternatif et écologique</w:t>
          </w:r>
          <w:r>
            <w:rPr>
              <w:noProof/>
            </w:rPr>
            <w:tab/>
          </w:r>
          <w:r>
            <w:rPr>
              <w:noProof/>
            </w:rPr>
            <w:fldChar w:fldCharType="begin"/>
          </w:r>
          <w:r>
            <w:rPr>
              <w:noProof/>
            </w:rPr>
            <w:instrText xml:space="preserve"> PAGEREF _Toc329353276 \h </w:instrText>
          </w:r>
          <w:r>
            <w:rPr>
              <w:noProof/>
            </w:rPr>
          </w:r>
          <w:r>
            <w:rPr>
              <w:noProof/>
            </w:rPr>
            <w:fldChar w:fldCharType="separate"/>
          </w:r>
          <w:r>
            <w:rPr>
              <w:noProof/>
            </w:rPr>
            <w:t>7</w:t>
          </w:r>
          <w:r>
            <w:rPr>
              <w:noProof/>
            </w:rPr>
            <w:fldChar w:fldCharType="end"/>
          </w:r>
        </w:p>
        <w:p w14:paraId="09AA7CD0" w14:textId="77777777" w:rsidR="00DC3361" w:rsidRDefault="00DC3361">
          <w:pPr>
            <w:pStyle w:val="TM2"/>
            <w:tabs>
              <w:tab w:val="right" w:leader="dot" w:pos="9056"/>
            </w:tabs>
            <w:rPr>
              <w:rFonts w:eastAsiaTheme="minorEastAsia"/>
              <w:noProof/>
              <w:sz w:val="24"/>
              <w:szCs w:val="24"/>
              <w:lang w:eastAsia="ja-JP"/>
            </w:rPr>
          </w:pPr>
          <w:r>
            <w:rPr>
              <w:noProof/>
            </w:rPr>
            <w:t>Une pépinière pour renforcer le lien social</w:t>
          </w:r>
          <w:r>
            <w:rPr>
              <w:noProof/>
            </w:rPr>
            <w:tab/>
          </w:r>
          <w:r>
            <w:rPr>
              <w:noProof/>
            </w:rPr>
            <w:fldChar w:fldCharType="begin"/>
          </w:r>
          <w:r>
            <w:rPr>
              <w:noProof/>
            </w:rPr>
            <w:instrText xml:space="preserve"> PAGEREF _Toc329353277 \h </w:instrText>
          </w:r>
          <w:r>
            <w:rPr>
              <w:noProof/>
            </w:rPr>
          </w:r>
          <w:r>
            <w:rPr>
              <w:noProof/>
            </w:rPr>
            <w:fldChar w:fldCharType="separate"/>
          </w:r>
          <w:r>
            <w:rPr>
              <w:noProof/>
            </w:rPr>
            <w:t>7</w:t>
          </w:r>
          <w:r>
            <w:rPr>
              <w:noProof/>
            </w:rPr>
            <w:fldChar w:fldCharType="end"/>
          </w:r>
        </w:p>
        <w:p w14:paraId="6C82EEEF" w14:textId="77777777" w:rsidR="00DC3361" w:rsidRDefault="00DC3361">
          <w:pPr>
            <w:pStyle w:val="TM1"/>
            <w:rPr>
              <w:rFonts w:asciiTheme="minorHAnsi" w:eastAsiaTheme="minorEastAsia" w:hAnsiTheme="minorHAnsi"/>
              <w:b w:val="0"/>
              <w:noProof/>
              <w:color w:val="auto"/>
              <w:lang w:eastAsia="ja-JP"/>
            </w:rPr>
          </w:pPr>
          <w:r>
            <w:rPr>
              <w:noProof/>
            </w:rPr>
            <w:t>RÉINVENTER LA CULTURE EN MILIEU RURAL</w:t>
          </w:r>
          <w:r>
            <w:rPr>
              <w:noProof/>
            </w:rPr>
            <w:tab/>
          </w:r>
          <w:r>
            <w:rPr>
              <w:noProof/>
            </w:rPr>
            <w:fldChar w:fldCharType="begin"/>
          </w:r>
          <w:r>
            <w:rPr>
              <w:noProof/>
            </w:rPr>
            <w:instrText xml:space="preserve"> PAGEREF _Toc329353278 \h </w:instrText>
          </w:r>
          <w:r>
            <w:rPr>
              <w:noProof/>
            </w:rPr>
          </w:r>
          <w:r>
            <w:rPr>
              <w:noProof/>
            </w:rPr>
            <w:fldChar w:fldCharType="separate"/>
          </w:r>
          <w:r>
            <w:rPr>
              <w:noProof/>
            </w:rPr>
            <w:t>8</w:t>
          </w:r>
          <w:r>
            <w:rPr>
              <w:noProof/>
            </w:rPr>
            <w:fldChar w:fldCharType="end"/>
          </w:r>
        </w:p>
        <w:p w14:paraId="76152994" w14:textId="77777777" w:rsidR="00DC3361" w:rsidRDefault="00DC3361">
          <w:pPr>
            <w:pStyle w:val="TM2"/>
            <w:tabs>
              <w:tab w:val="right" w:leader="dot" w:pos="9056"/>
            </w:tabs>
            <w:rPr>
              <w:rFonts w:eastAsiaTheme="minorEastAsia"/>
              <w:noProof/>
              <w:sz w:val="24"/>
              <w:szCs w:val="24"/>
              <w:lang w:eastAsia="ja-JP"/>
            </w:rPr>
          </w:pPr>
          <w:r>
            <w:rPr>
              <w:noProof/>
            </w:rPr>
            <w:t>Suivre Traces &amp; Cie</w:t>
          </w:r>
          <w:r>
            <w:rPr>
              <w:noProof/>
            </w:rPr>
            <w:tab/>
          </w:r>
          <w:r>
            <w:rPr>
              <w:noProof/>
            </w:rPr>
            <w:fldChar w:fldCharType="begin"/>
          </w:r>
          <w:r>
            <w:rPr>
              <w:noProof/>
            </w:rPr>
            <w:instrText xml:space="preserve"> PAGEREF _Toc329353279 \h </w:instrText>
          </w:r>
          <w:r>
            <w:rPr>
              <w:noProof/>
            </w:rPr>
          </w:r>
          <w:r>
            <w:rPr>
              <w:noProof/>
            </w:rPr>
            <w:fldChar w:fldCharType="separate"/>
          </w:r>
          <w:r>
            <w:rPr>
              <w:noProof/>
            </w:rPr>
            <w:t>8</w:t>
          </w:r>
          <w:r>
            <w:rPr>
              <w:noProof/>
            </w:rPr>
            <w:fldChar w:fldCharType="end"/>
          </w:r>
        </w:p>
        <w:p w14:paraId="24E8FC31" w14:textId="77777777" w:rsidR="00DC3361" w:rsidRDefault="00DC3361">
          <w:pPr>
            <w:pStyle w:val="TM2"/>
            <w:tabs>
              <w:tab w:val="right" w:leader="dot" w:pos="9056"/>
            </w:tabs>
            <w:rPr>
              <w:rFonts w:eastAsiaTheme="minorEastAsia"/>
              <w:noProof/>
              <w:sz w:val="24"/>
              <w:szCs w:val="24"/>
              <w:lang w:eastAsia="ja-JP"/>
            </w:rPr>
          </w:pPr>
          <w:r>
            <w:rPr>
              <w:noProof/>
            </w:rPr>
            <w:t>Le musée des brosseries de l’Oise fait revivre l’Histoire</w:t>
          </w:r>
          <w:r>
            <w:rPr>
              <w:noProof/>
            </w:rPr>
            <w:tab/>
          </w:r>
          <w:r>
            <w:rPr>
              <w:noProof/>
            </w:rPr>
            <w:fldChar w:fldCharType="begin"/>
          </w:r>
          <w:r>
            <w:rPr>
              <w:noProof/>
            </w:rPr>
            <w:instrText xml:space="preserve"> PAGEREF _Toc329353280 \h </w:instrText>
          </w:r>
          <w:r>
            <w:rPr>
              <w:noProof/>
            </w:rPr>
          </w:r>
          <w:r>
            <w:rPr>
              <w:noProof/>
            </w:rPr>
            <w:fldChar w:fldCharType="separate"/>
          </w:r>
          <w:r>
            <w:rPr>
              <w:noProof/>
            </w:rPr>
            <w:t>8</w:t>
          </w:r>
          <w:r>
            <w:rPr>
              <w:noProof/>
            </w:rPr>
            <w:fldChar w:fldCharType="end"/>
          </w:r>
        </w:p>
        <w:p w14:paraId="191FAD29" w14:textId="77777777" w:rsidR="00DC3361" w:rsidRDefault="00DC3361">
          <w:pPr>
            <w:pStyle w:val="TM1"/>
            <w:rPr>
              <w:rFonts w:asciiTheme="minorHAnsi" w:eastAsiaTheme="minorEastAsia" w:hAnsiTheme="minorHAnsi"/>
              <w:b w:val="0"/>
              <w:noProof/>
              <w:color w:val="auto"/>
              <w:lang w:eastAsia="ja-JP"/>
            </w:rPr>
          </w:pPr>
          <w:r>
            <w:rPr>
              <w:noProof/>
            </w:rPr>
            <w:t>UN POTENTIEL TOURISTIQUE RENOUVELÉ</w:t>
          </w:r>
          <w:r>
            <w:rPr>
              <w:noProof/>
            </w:rPr>
            <w:tab/>
          </w:r>
          <w:r>
            <w:rPr>
              <w:noProof/>
            </w:rPr>
            <w:fldChar w:fldCharType="begin"/>
          </w:r>
          <w:r>
            <w:rPr>
              <w:noProof/>
            </w:rPr>
            <w:instrText xml:space="preserve"> PAGEREF _Toc329353281 \h </w:instrText>
          </w:r>
          <w:r>
            <w:rPr>
              <w:noProof/>
            </w:rPr>
          </w:r>
          <w:r>
            <w:rPr>
              <w:noProof/>
            </w:rPr>
            <w:fldChar w:fldCharType="separate"/>
          </w:r>
          <w:r>
            <w:rPr>
              <w:noProof/>
            </w:rPr>
            <w:t>9</w:t>
          </w:r>
          <w:r>
            <w:rPr>
              <w:noProof/>
            </w:rPr>
            <w:fldChar w:fldCharType="end"/>
          </w:r>
        </w:p>
        <w:p w14:paraId="6F42AAB3" w14:textId="77777777" w:rsidR="00DC3361" w:rsidRDefault="00DC3361">
          <w:pPr>
            <w:pStyle w:val="TM2"/>
            <w:tabs>
              <w:tab w:val="right" w:leader="dot" w:pos="9056"/>
            </w:tabs>
            <w:rPr>
              <w:rFonts w:eastAsiaTheme="minorEastAsia"/>
              <w:noProof/>
              <w:sz w:val="24"/>
              <w:szCs w:val="24"/>
              <w:lang w:eastAsia="ja-JP"/>
            </w:rPr>
          </w:pPr>
          <w:r>
            <w:rPr>
              <w:noProof/>
            </w:rPr>
            <w:t>Étendre le tourisme historique</w:t>
          </w:r>
          <w:r>
            <w:rPr>
              <w:noProof/>
            </w:rPr>
            <w:tab/>
          </w:r>
          <w:r>
            <w:rPr>
              <w:noProof/>
            </w:rPr>
            <w:fldChar w:fldCharType="begin"/>
          </w:r>
          <w:r>
            <w:rPr>
              <w:noProof/>
            </w:rPr>
            <w:instrText xml:space="preserve"> PAGEREF _Toc329353282 \h </w:instrText>
          </w:r>
          <w:r>
            <w:rPr>
              <w:noProof/>
            </w:rPr>
          </w:r>
          <w:r>
            <w:rPr>
              <w:noProof/>
            </w:rPr>
            <w:fldChar w:fldCharType="separate"/>
          </w:r>
          <w:r>
            <w:rPr>
              <w:noProof/>
            </w:rPr>
            <w:t>9</w:t>
          </w:r>
          <w:r>
            <w:rPr>
              <w:noProof/>
            </w:rPr>
            <w:fldChar w:fldCharType="end"/>
          </w:r>
        </w:p>
        <w:p w14:paraId="6B9B86B1" w14:textId="77777777" w:rsidR="00DC3361" w:rsidRDefault="00DC3361">
          <w:pPr>
            <w:pStyle w:val="TM2"/>
            <w:tabs>
              <w:tab w:val="right" w:leader="dot" w:pos="9056"/>
            </w:tabs>
            <w:rPr>
              <w:rFonts w:eastAsiaTheme="minorEastAsia"/>
              <w:noProof/>
              <w:sz w:val="24"/>
              <w:szCs w:val="24"/>
              <w:lang w:eastAsia="ja-JP"/>
            </w:rPr>
          </w:pPr>
          <w:r>
            <w:rPr>
              <w:noProof/>
            </w:rPr>
            <w:t>Tourisme culturel</w:t>
          </w:r>
          <w:r>
            <w:rPr>
              <w:noProof/>
            </w:rPr>
            <w:tab/>
          </w:r>
          <w:r>
            <w:rPr>
              <w:noProof/>
            </w:rPr>
            <w:fldChar w:fldCharType="begin"/>
          </w:r>
          <w:r>
            <w:rPr>
              <w:noProof/>
            </w:rPr>
            <w:instrText xml:space="preserve"> PAGEREF _Toc329353283 \h </w:instrText>
          </w:r>
          <w:r>
            <w:rPr>
              <w:noProof/>
            </w:rPr>
          </w:r>
          <w:r>
            <w:rPr>
              <w:noProof/>
            </w:rPr>
            <w:fldChar w:fldCharType="separate"/>
          </w:r>
          <w:r>
            <w:rPr>
              <w:noProof/>
            </w:rPr>
            <w:t>9</w:t>
          </w:r>
          <w:r>
            <w:rPr>
              <w:noProof/>
            </w:rPr>
            <w:fldChar w:fldCharType="end"/>
          </w:r>
        </w:p>
        <w:p w14:paraId="488B2345" w14:textId="77777777" w:rsidR="00DC3361" w:rsidRDefault="00DC3361">
          <w:pPr>
            <w:pStyle w:val="TM2"/>
            <w:tabs>
              <w:tab w:val="right" w:leader="dot" w:pos="9056"/>
            </w:tabs>
            <w:rPr>
              <w:rFonts w:eastAsiaTheme="minorEastAsia"/>
              <w:noProof/>
              <w:sz w:val="24"/>
              <w:szCs w:val="24"/>
              <w:lang w:eastAsia="ja-JP"/>
            </w:rPr>
          </w:pPr>
          <w:r>
            <w:rPr>
              <w:noProof/>
            </w:rPr>
            <w:t>Tourisme nature et écocitoyen</w:t>
          </w:r>
          <w:r>
            <w:rPr>
              <w:noProof/>
            </w:rPr>
            <w:tab/>
          </w:r>
          <w:r>
            <w:rPr>
              <w:noProof/>
            </w:rPr>
            <w:fldChar w:fldCharType="begin"/>
          </w:r>
          <w:r>
            <w:rPr>
              <w:noProof/>
            </w:rPr>
            <w:instrText xml:space="preserve"> PAGEREF _Toc329353284 \h </w:instrText>
          </w:r>
          <w:r>
            <w:rPr>
              <w:noProof/>
            </w:rPr>
          </w:r>
          <w:r>
            <w:rPr>
              <w:noProof/>
            </w:rPr>
            <w:fldChar w:fldCharType="separate"/>
          </w:r>
          <w:r>
            <w:rPr>
              <w:noProof/>
            </w:rPr>
            <w:t>9</w:t>
          </w:r>
          <w:r>
            <w:rPr>
              <w:noProof/>
            </w:rPr>
            <w:fldChar w:fldCharType="end"/>
          </w:r>
        </w:p>
        <w:p w14:paraId="1CD4E85C" w14:textId="77777777" w:rsidR="00DC3361" w:rsidRDefault="00DC3361">
          <w:pPr>
            <w:pStyle w:val="TM2"/>
            <w:tabs>
              <w:tab w:val="right" w:leader="dot" w:pos="9056"/>
            </w:tabs>
            <w:rPr>
              <w:rFonts w:eastAsiaTheme="minorEastAsia"/>
              <w:noProof/>
              <w:sz w:val="24"/>
              <w:szCs w:val="24"/>
              <w:lang w:eastAsia="ja-JP"/>
            </w:rPr>
          </w:pPr>
          <w:r>
            <w:rPr>
              <w:noProof/>
            </w:rPr>
            <w:t>Innover avec le tourisme entrepreneurial</w:t>
          </w:r>
          <w:r>
            <w:rPr>
              <w:noProof/>
            </w:rPr>
            <w:tab/>
          </w:r>
          <w:r>
            <w:rPr>
              <w:noProof/>
            </w:rPr>
            <w:fldChar w:fldCharType="begin"/>
          </w:r>
          <w:r>
            <w:rPr>
              <w:noProof/>
            </w:rPr>
            <w:instrText xml:space="preserve"> PAGEREF _Toc329353285 \h </w:instrText>
          </w:r>
          <w:r>
            <w:rPr>
              <w:noProof/>
            </w:rPr>
          </w:r>
          <w:r>
            <w:rPr>
              <w:noProof/>
            </w:rPr>
            <w:fldChar w:fldCharType="separate"/>
          </w:r>
          <w:r>
            <w:rPr>
              <w:noProof/>
            </w:rPr>
            <w:t>10</w:t>
          </w:r>
          <w:r>
            <w:rPr>
              <w:noProof/>
            </w:rPr>
            <w:fldChar w:fldCharType="end"/>
          </w:r>
        </w:p>
        <w:p w14:paraId="2EE2C02E" w14:textId="77777777" w:rsidR="00DC3361" w:rsidRDefault="00DC3361">
          <w:pPr>
            <w:pStyle w:val="TM2"/>
            <w:tabs>
              <w:tab w:val="right" w:leader="dot" w:pos="9056"/>
            </w:tabs>
            <w:rPr>
              <w:rFonts w:eastAsiaTheme="minorEastAsia"/>
              <w:noProof/>
              <w:sz w:val="24"/>
              <w:szCs w:val="24"/>
              <w:lang w:eastAsia="ja-JP"/>
            </w:rPr>
          </w:pPr>
          <w:r>
            <w:rPr>
              <w:noProof/>
            </w:rPr>
            <w:t>Un tissu touristique dense</w:t>
          </w:r>
          <w:r>
            <w:rPr>
              <w:noProof/>
            </w:rPr>
            <w:tab/>
          </w:r>
          <w:r>
            <w:rPr>
              <w:noProof/>
            </w:rPr>
            <w:fldChar w:fldCharType="begin"/>
          </w:r>
          <w:r>
            <w:rPr>
              <w:noProof/>
            </w:rPr>
            <w:instrText xml:space="preserve"> PAGEREF _Toc329353286 \h </w:instrText>
          </w:r>
          <w:r>
            <w:rPr>
              <w:noProof/>
            </w:rPr>
          </w:r>
          <w:r>
            <w:rPr>
              <w:noProof/>
            </w:rPr>
            <w:fldChar w:fldCharType="separate"/>
          </w:r>
          <w:r>
            <w:rPr>
              <w:noProof/>
            </w:rPr>
            <w:t>10</w:t>
          </w:r>
          <w:r>
            <w:rPr>
              <w:noProof/>
            </w:rPr>
            <w:fldChar w:fldCharType="end"/>
          </w:r>
        </w:p>
        <w:p w14:paraId="4BF36560" w14:textId="77777777" w:rsidR="00DC3361" w:rsidRDefault="00DC3361">
          <w:pPr>
            <w:pStyle w:val="TM2"/>
            <w:tabs>
              <w:tab w:val="right" w:leader="dot" w:pos="9056"/>
            </w:tabs>
            <w:rPr>
              <w:rFonts w:eastAsiaTheme="minorEastAsia"/>
              <w:noProof/>
              <w:sz w:val="24"/>
              <w:szCs w:val="24"/>
              <w:lang w:eastAsia="ja-JP"/>
            </w:rPr>
          </w:pPr>
          <w:r>
            <w:rPr>
              <w:noProof/>
            </w:rPr>
            <w:t>Un second souffle de vie</w:t>
          </w:r>
          <w:r>
            <w:rPr>
              <w:noProof/>
            </w:rPr>
            <w:tab/>
          </w:r>
          <w:r>
            <w:rPr>
              <w:noProof/>
            </w:rPr>
            <w:fldChar w:fldCharType="begin"/>
          </w:r>
          <w:r>
            <w:rPr>
              <w:noProof/>
            </w:rPr>
            <w:instrText xml:space="preserve"> PAGEREF _Toc329353287 \h </w:instrText>
          </w:r>
          <w:r>
            <w:rPr>
              <w:noProof/>
            </w:rPr>
          </w:r>
          <w:r>
            <w:rPr>
              <w:noProof/>
            </w:rPr>
            <w:fldChar w:fldCharType="separate"/>
          </w:r>
          <w:r>
            <w:rPr>
              <w:noProof/>
            </w:rPr>
            <w:t>10</w:t>
          </w:r>
          <w:r>
            <w:rPr>
              <w:noProof/>
            </w:rPr>
            <w:fldChar w:fldCharType="end"/>
          </w:r>
        </w:p>
        <w:p w14:paraId="5384E459" w14:textId="77777777" w:rsidR="00DC3361" w:rsidRDefault="00DC3361">
          <w:pPr>
            <w:pStyle w:val="TM1"/>
            <w:rPr>
              <w:rFonts w:asciiTheme="minorHAnsi" w:eastAsiaTheme="minorEastAsia" w:hAnsiTheme="minorHAnsi"/>
              <w:b w:val="0"/>
              <w:noProof/>
              <w:color w:val="auto"/>
              <w:lang w:eastAsia="ja-JP"/>
            </w:rPr>
          </w:pPr>
          <w:r>
            <w:rPr>
              <w:noProof/>
            </w:rPr>
            <w:t>UNE AMBITION ÉCONOMIQUE</w:t>
          </w:r>
          <w:r>
            <w:rPr>
              <w:noProof/>
            </w:rPr>
            <w:tab/>
          </w:r>
          <w:r>
            <w:rPr>
              <w:noProof/>
            </w:rPr>
            <w:fldChar w:fldCharType="begin"/>
          </w:r>
          <w:r>
            <w:rPr>
              <w:noProof/>
            </w:rPr>
            <w:instrText xml:space="preserve"> PAGEREF _Toc329353288 \h </w:instrText>
          </w:r>
          <w:r>
            <w:rPr>
              <w:noProof/>
            </w:rPr>
          </w:r>
          <w:r>
            <w:rPr>
              <w:noProof/>
            </w:rPr>
            <w:fldChar w:fldCharType="separate"/>
          </w:r>
          <w:r>
            <w:rPr>
              <w:noProof/>
            </w:rPr>
            <w:t>11</w:t>
          </w:r>
          <w:r>
            <w:rPr>
              <w:noProof/>
            </w:rPr>
            <w:fldChar w:fldCharType="end"/>
          </w:r>
        </w:p>
        <w:p w14:paraId="2C390752" w14:textId="77777777" w:rsidR="00DC3361" w:rsidRDefault="00DC3361">
          <w:pPr>
            <w:pStyle w:val="TM2"/>
            <w:tabs>
              <w:tab w:val="right" w:leader="dot" w:pos="9056"/>
            </w:tabs>
            <w:rPr>
              <w:rFonts w:eastAsiaTheme="minorEastAsia"/>
              <w:noProof/>
              <w:sz w:val="24"/>
              <w:szCs w:val="24"/>
              <w:lang w:eastAsia="ja-JP"/>
            </w:rPr>
          </w:pPr>
          <w:r>
            <w:rPr>
              <w:noProof/>
            </w:rPr>
            <w:t>Emploi pérenniser, en créer de nouveaux</w:t>
          </w:r>
          <w:r>
            <w:rPr>
              <w:noProof/>
            </w:rPr>
            <w:tab/>
          </w:r>
          <w:r>
            <w:rPr>
              <w:noProof/>
            </w:rPr>
            <w:fldChar w:fldCharType="begin"/>
          </w:r>
          <w:r>
            <w:rPr>
              <w:noProof/>
            </w:rPr>
            <w:instrText xml:space="preserve"> PAGEREF _Toc329353289 \h </w:instrText>
          </w:r>
          <w:r>
            <w:rPr>
              <w:noProof/>
            </w:rPr>
          </w:r>
          <w:r>
            <w:rPr>
              <w:noProof/>
            </w:rPr>
            <w:fldChar w:fldCharType="separate"/>
          </w:r>
          <w:r>
            <w:rPr>
              <w:noProof/>
            </w:rPr>
            <w:t>11</w:t>
          </w:r>
          <w:r>
            <w:rPr>
              <w:noProof/>
            </w:rPr>
            <w:fldChar w:fldCharType="end"/>
          </w:r>
        </w:p>
        <w:p w14:paraId="22DA983A" w14:textId="77777777" w:rsidR="00DC3361" w:rsidRDefault="00DC3361">
          <w:pPr>
            <w:pStyle w:val="TM2"/>
            <w:tabs>
              <w:tab w:val="right" w:leader="dot" w:pos="9056"/>
            </w:tabs>
            <w:rPr>
              <w:rFonts w:eastAsiaTheme="minorEastAsia"/>
              <w:noProof/>
              <w:sz w:val="24"/>
              <w:szCs w:val="24"/>
              <w:lang w:eastAsia="ja-JP"/>
            </w:rPr>
          </w:pPr>
          <w:r>
            <w:rPr>
              <w:noProof/>
            </w:rPr>
            <w:t>Faire vivre une économie sociale et solidaire</w:t>
          </w:r>
          <w:r>
            <w:rPr>
              <w:noProof/>
            </w:rPr>
            <w:tab/>
          </w:r>
          <w:r>
            <w:rPr>
              <w:noProof/>
            </w:rPr>
            <w:fldChar w:fldCharType="begin"/>
          </w:r>
          <w:r>
            <w:rPr>
              <w:noProof/>
            </w:rPr>
            <w:instrText xml:space="preserve"> PAGEREF _Toc329353290 \h </w:instrText>
          </w:r>
          <w:r>
            <w:rPr>
              <w:noProof/>
            </w:rPr>
          </w:r>
          <w:r>
            <w:rPr>
              <w:noProof/>
            </w:rPr>
            <w:fldChar w:fldCharType="separate"/>
          </w:r>
          <w:r>
            <w:rPr>
              <w:noProof/>
            </w:rPr>
            <w:t>11</w:t>
          </w:r>
          <w:r>
            <w:rPr>
              <w:noProof/>
            </w:rPr>
            <w:fldChar w:fldCharType="end"/>
          </w:r>
        </w:p>
        <w:p w14:paraId="370EAED4" w14:textId="77777777" w:rsidR="00DC3361" w:rsidRDefault="00DC3361">
          <w:pPr>
            <w:pStyle w:val="TM1"/>
            <w:rPr>
              <w:rFonts w:asciiTheme="minorHAnsi" w:eastAsiaTheme="minorEastAsia" w:hAnsiTheme="minorHAnsi"/>
              <w:b w:val="0"/>
              <w:noProof/>
              <w:color w:val="auto"/>
              <w:lang w:eastAsia="ja-JP"/>
            </w:rPr>
          </w:pPr>
          <w:r>
            <w:rPr>
              <w:noProof/>
            </w:rPr>
            <w:t>AXES PRIORITAIRES</w:t>
          </w:r>
          <w:r>
            <w:rPr>
              <w:noProof/>
            </w:rPr>
            <w:tab/>
          </w:r>
          <w:r>
            <w:rPr>
              <w:noProof/>
            </w:rPr>
            <w:fldChar w:fldCharType="begin"/>
          </w:r>
          <w:r>
            <w:rPr>
              <w:noProof/>
            </w:rPr>
            <w:instrText xml:space="preserve"> PAGEREF _Toc329353291 \h </w:instrText>
          </w:r>
          <w:r>
            <w:rPr>
              <w:noProof/>
            </w:rPr>
          </w:r>
          <w:r>
            <w:rPr>
              <w:noProof/>
            </w:rPr>
            <w:fldChar w:fldCharType="separate"/>
          </w:r>
          <w:r>
            <w:rPr>
              <w:noProof/>
            </w:rPr>
            <w:t>12</w:t>
          </w:r>
          <w:r>
            <w:rPr>
              <w:noProof/>
            </w:rPr>
            <w:fldChar w:fldCharType="end"/>
          </w:r>
        </w:p>
        <w:p w14:paraId="4955D8FA" w14:textId="77777777" w:rsidR="00DC3361" w:rsidRDefault="00DC3361">
          <w:pPr>
            <w:pStyle w:val="TM2"/>
            <w:tabs>
              <w:tab w:val="right" w:leader="dot" w:pos="9056"/>
            </w:tabs>
            <w:rPr>
              <w:rFonts w:eastAsiaTheme="minorEastAsia"/>
              <w:noProof/>
              <w:sz w:val="24"/>
              <w:szCs w:val="24"/>
              <w:lang w:eastAsia="ja-JP"/>
            </w:rPr>
          </w:pPr>
          <w:r>
            <w:rPr>
              <w:noProof/>
            </w:rPr>
            <w:t>Premières actions</w:t>
          </w:r>
          <w:r>
            <w:rPr>
              <w:noProof/>
            </w:rPr>
            <w:tab/>
          </w:r>
          <w:r>
            <w:rPr>
              <w:noProof/>
            </w:rPr>
            <w:fldChar w:fldCharType="begin"/>
          </w:r>
          <w:r>
            <w:rPr>
              <w:noProof/>
            </w:rPr>
            <w:instrText xml:space="preserve"> PAGEREF _Toc329353292 \h </w:instrText>
          </w:r>
          <w:r>
            <w:rPr>
              <w:noProof/>
            </w:rPr>
          </w:r>
          <w:r>
            <w:rPr>
              <w:noProof/>
            </w:rPr>
            <w:fldChar w:fldCharType="separate"/>
          </w:r>
          <w:r>
            <w:rPr>
              <w:noProof/>
            </w:rPr>
            <w:t>12</w:t>
          </w:r>
          <w:r>
            <w:rPr>
              <w:noProof/>
            </w:rPr>
            <w:fldChar w:fldCharType="end"/>
          </w:r>
        </w:p>
        <w:p w14:paraId="4EF1E846" w14:textId="77777777" w:rsidR="000F4C6D" w:rsidRDefault="000F4C6D" w:rsidP="000F4C6D">
          <w:pPr>
            <w:spacing w:after="0"/>
            <w:jc w:val="both"/>
          </w:pPr>
          <w:r>
            <w:rPr>
              <w:b/>
              <w:bCs/>
              <w:noProof/>
            </w:rPr>
            <w:fldChar w:fldCharType="end"/>
          </w:r>
        </w:p>
      </w:sdtContent>
    </w:sdt>
    <w:p w14:paraId="3168B441" w14:textId="77777777" w:rsidR="000F4C6D" w:rsidRDefault="000F4C6D" w:rsidP="000F4C6D">
      <w:pPr>
        <w:spacing w:after="0"/>
        <w:jc w:val="both"/>
      </w:pPr>
    </w:p>
    <w:p w14:paraId="18D7DE88" w14:textId="77777777" w:rsidR="000F4C6D" w:rsidRPr="00BC16E8" w:rsidRDefault="000F4C6D" w:rsidP="000F4C6D">
      <w:pPr>
        <w:spacing w:after="0"/>
        <w:jc w:val="both"/>
      </w:pPr>
    </w:p>
    <w:p w14:paraId="2C80D4BC" w14:textId="77777777" w:rsidR="000F4C6D" w:rsidRDefault="000F4C6D" w:rsidP="000F4C6D">
      <w:pPr>
        <w:spacing w:after="0"/>
        <w:jc w:val="both"/>
      </w:pPr>
    </w:p>
    <w:p w14:paraId="656DF527" w14:textId="77777777" w:rsidR="000F4C6D" w:rsidRDefault="000F4C6D" w:rsidP="000F4C6D">
      <w:pPr>
        <w:spacing w:after="0"/>
        <w:jc w:val="both"/>
      </w:pPr>
    </w:p>
    <w:p w14:paraId="4662D699" w14:textId="77777777" w:rsidR="000F4C6D" w:rsidRDefault="000F4C6D" w:rsidP="000F4C6D">
      <w:pPr>
        <w:spacing w:after="0"/>
        <w:jc w:val="both"/>
      </w:pPr>
      <w:r>
        <w:br w:type="page"/>
      </w:r>
    </w:p>
    <w:p w14:paraId="4F68F8B5" w14:textId="2C82E2D6" w:rsidR="0099415A" w:rsidRDefault="0099415A" w:rsidP="005A3F39">
      <w:pPr>
        <w:pStyle w:val="Titre1"/>
        <w:spacing w:before="0"/>
        <w:jc w:val="center"/>
      </w:pPr>
      <w:bookmarkStart w:id="4" w:name="_Toc329336416"/>
      <w:bookmarkStart w:id="5" w:name="_Toc329353264"/>
      <w:r>
        <w:lastRenderedPageBreak/>
        <w:t>UN AMBITIEUX PROJET : PATRIMONIAL, ENVIRONNEMENTAL, TOURISTIQUE ET ÉCONOMIQUE</w:t>
      </w:r>
      <w:bookmarkEnd w:id="4"/>
      <w:bookmarkEnd w:id="5"/>
    </w:p>
    <w:p w14:paraId="091A1D23" w14:textId="77777777" w:rsidR="0099415A" w:rsidRPr="00C92BAC" w:rsidRDefault="0099415A" w:rsidP="0099415A">
      <w:pPr>
        <w:spacing w:after="0"/>
        <w:jc w:val="both"/>
      </w:pPr>
    </w:p>
    <w:p w14:paraId="49DC71F9" w14:textId="77777777" w:rsidR="0099415A" w:rsidRPr="00F143A9" w:rsidRDefault="0099415A" w:rsidP="0099415A">
      <w:pPr>
        <w:pStyle w:val="Titre2"/>
        <w:spacing w:before="0"/>
        <w:jc w:val="both"/>
      </w:pPr>
      <w:bookmarkStart w:id="6" w:name="_Toc329336417"/>
      <w:bookmarkStart w:id="7" w:name="_Toc329353265"/>
      <w:r w:rsidRPr="00F143A9">
        <w:t xml:space="preserve">Une </w:t>
      </w:r>
      <w:r>
        <w:t xml:space="preserve">jeune association pour revitaliser un patrimoine industriel </w:t>
      </w:r>
      <w:bookmarkEnd w:id="6"/>
      <w:r>
        <w:t>hors du commun</w:t>
      </w:r>
      <w:bookmarkEnd w:id="7"/>
    </w:p>
    <w:p w14:paraId="290D4862" w14:textId="77777777" w:rsidR="0099415A" w:rsidRPr="00162CD8" w:rsidRDefault="0099415A" w:rsidP="0099415A">
      <w:pPr>
        <w:spacing w:after="0"/>
        <w:ind w:firstLine="708"/>
        <w:jc w:val="both"/>
        <w:rPr>
          <w:rFonts w:asciiTheme="majorHAnsi" w:hAnsiTheme="majorHAnsi"/>
          <w:sz w:val="22"/>
        </w:rPr>
      </w:pPr>
      <w:r w:rsidRPr="00162CD8">
        <w:rPr>
          <w:rFonts w:asciiTheme="majorHAnsi" w:hAnsiTheme="majorHAnsi"/>
          <w:sz w:val="22"/>
        </w:rPr>
        <w:t>L’as</w:t>
      </w:r>
      <w:r>
        <w:rPr>
          <w:rFonts w:asciiTheme="majorHAnsi" w:hAnsiTheme="majorHAnsi"/>
          <w:sz w:val="22"/>
        </w:rPr>
        <w:t>sociation la Cité des brossiers, s’est créée en 2016</w:t>
      </w:r>
      <w:r w:rsidRPr="00162CD8">
        <w:rPr>
          <w:rFonts w:asciiTheme="majorHAnsi" w:hAnsiTheme="majorHAnsi"/>
          <w:sz w:val="22"/>
        </w:rPr>
        <w:t xml:space="preserve">sous l’impulsion de </w:t>
      </w:r>
      <w:r>
        <w:rPr>
          <w:rFonts w:asciiTheme="majorHAnsi" w:hAnsiTheme="majorHAnsi"/>
          <w:sz w:val="22"/>
        </w:rPr>
        <w:t>trois</w:t>
      </w:r>
      <w:r w:rsidRPr="00162CD8">
        <w:rPr>
          <w:rFonts w:asciiTheme="majorHAnsi" w:hAnsiTheme="majorHAnsi"/>
          <w:sz w:val="22"/>
        </w:rPr>
        <w:t xml:space="preserve"> associations</w:t>
      </w:r>
      <w:r>
        <w:rPr>
          <w:rFonts w:asciiTheme="majorHAnsi" w:hAnsiTheme="majorHAnsi"/>
          <w:sz w:val="22"/>
        </w:rPr>
        <w:t xml:space="preserve"> locales</w:t>
      </w:r>
      <w:r w:rsidRPr="00162CD8">
        <w:rPr>
          <w:rFonts w:asciiTheme="majorHAnsi" w:hAnsiTheme="majorHAnsi"/>
          <w:sz w:val="22"/>
        </w:rPr>
        <w:t xml:space="preserve"> et </w:t>
      </w:r>
      <w:r w:rsidRPr="00AF76AD">
        <w:rPr>
          <w:rFonts w:asciiTheme="majorHAnsi" w:hAnsiTheme="majorHAnsi"/>
          <w:sz w:val="22"/>
        </w:rPr>
        <w:t>des propriétaires d’une ancienne manufacture (1820/1953) : la brosserie de luxe Commelin-Brenier (2 rue de Nervaise 60170 Tracy-le-Mont).</w:t>
      </w:r>
    </w:p>
    <w:p w14:paraId="7D9E92CB" w14:textId="77777777" w:rsidR="0099415A" w:rsidRPr="00162CD8" w:rsidRDefault="0099415A" w:rsidP="0099415A">
      <w:pPr>
        <w:spacing w:after="0"/>
        <w:ind w:firstLine="708"/>
        <w:jc w:val="both"/>
        <w:rPr>
          <w:rFonts w:asciiTheme="majorHAnsi" w:hAnsiTheme="majorHAnsi"/>
          <w:sz w:val="22"/>
        </w:rPr>
      </w:pPr>
      <w:r w:rsidRPr="00AF76AD">
        <w:rPr>
          <w:rFonts w:asciiTheme="majorHAnsi" w:hAnsiTheme="majorHAnsi"/>
          <w:sz w:val="22"/>
        </w:rPr>
        <w:t>L’objectif premier de cette association est de sauvegarder et de revitaliser cet ancien site industriel encore</w:t>
      </w:r>
      <w:r w:rsidRPr="00162CD8">
        <w:rPr>
          <w:rFonts w:asciiTheme="majorHAnsi" w:hAnsiTheme="majorHAnsi"/>
          <w:sz w:val="22"/>
        </w:rPr>
        <w:t xml:space="preserve"> dans son jus.</w:t>
      </w:r>
    </w:p>
    <w:p w14:paraId="4772629E" w14:textId="77777777" w:rsidR="0099415A" w:rsidRDefault="0099415A" w:rsidP="0099415A">
      <w:pPr>
        <w:spacing w:after="0"/>
        <w:ind w:firstLine="708"/>
        <w:jc w:val="both"/>
      </w:pPr>
      <w:r w:rsidRPr="00162CD8">
        <w:rPr>
          <w:rFonts w:asciiTheme="majorHAnsi" w:hAnsiTheme="majorHAnsi"/>
          <w:sz w:val="22"/>
        </w:rPr>
        <w:t xml:space="preserve">Les </w:t>
      </w:r>
      <w:r>
        <w:rPr>
          <w:rFonts w:asciiTheme="majorHAnsi" w:hAnsiTheme="majorHAnsi"/>
          <w:sz w:val="22"/>
        </w:rPr>
        <w:t>trois</w:t>
      </w:r>
      <w:r w:rsidRPr="00162CD8">
        <w:rPr>
          <w:rFonts w:asciiTheme="majorHAnsi" w:hAnsiTheme="majorHAnsi"/>
          <w:sz w:val="22"/>
        </w:rPr>
        <w:t xml:space="preserve"> associations à l’origine du projet sont </w:t>
      </w:r>
      <w:r>
        <w:rPr>
          <w:rFonts w:asciiTheme="majorHAnsi" w:hAnsiTheme="majorHAnsi"/>
          <w:sz w:val="22"/>
        </w:rPr>
        <w:t>l’Association pour le Musée</w:t>
      </w:r>
      <w:r w:rsidRPr="00162CD8">
        <w:rPr>
          <w:rFonts w:asciiTheme="majorHAnsi" w:hAnsiTheme="majorHAnsi"/>
          <w:sz w:val="22"/>
        </w:rPr>
        <w:t xml:space="preserve"> des Brosseries de l’Oise </w:t>
      </w:r>
      <w:r w:rsidRPr="00AF76AD">
        <w:rPr>
          <w:rFonts w:asciiTheme="majorHAnsi" w:hAnsiTheme="majorHAnsi"/>
          <w:color w:val="000000" w:themeColor="text1"/>
          <w:sz w:val="22"/>
        </w:rPr>
        <w:t>(AMBO – patrimoine/musée de la brosserie), Traces &amp; cie (culture vivante</w:t>
      </w:r>
      <w:r>
        <w:rPr>
          <w:rFonts w:asciiTheme="majorHAnsi" w:hAnsiTheme="majorHAnsi"/>
          <w:color w:val="000000" w:themeColor="text1"/>
          <w:sz w:val="22"/>
        </w:rPr>
        <w:t>)</w:t>
      </w:r>
      <w:r w:rsidRPr="00AF76AD">
        <w:rPr>
          <w:rFonts w:asciiTheme="majorHAnsi" w:hAnsiTheme="majorHAnsi"/>
          <w:sz w:val="22"/>
        </w:rPr>
        <w:t>,</w:t>
      </w:r>
      <w:r w:rsidRPr="00162CD8">
        <w:rPr>
          <w:rFonts w:asciiTheme="majorHAnsi" w:hAnsiTheme="majorHAnsi"/>
          <w:sz w:val="22"/>
        </w:rPr>
        <w:t xml:space="preserve"> et Tracy environnement.</w:t>
      </w:r>
    </w:p>
    <w:p w14:paraId="0A3E1E65" w14:textId="77777777" w:rsidR="0099415A" w:rsidRDefault="0099415A" w:rsidP="0099415A">
      <w:pPr>
        <w:spacing w:after="0"/>
        <w:jc w:val="both"/>
        <w:rPr>
          <w:rFonts w:ascii="Calibri" w:hAnsi="Calibri" w:cs="Calibri"/>
          <w:sz w:val="22"/>
        </w:rPr>
      </w:pPr>
    </w:p>
    <w:p w14:paraId="0C20B7C0" w14:textId="77777777" w:rsidR="0099415A" w:rsidRPr="00D52E01" w:rsidRDefault="0099415A" w:rsidP="0099415A">
      <w:pPr>
        <w:pStyle w:val="Titre2"/>
        <w:spacing w:before="0"/>
        <w:jc w:val="both"/>
      </w:pPr>
      <w:bookmarkStart w:id="8" w:name="_Toc329336418"/>
      <w:bookmarkStart w:id="9" w:name="_Toc329353266"/>
      <w:r>
        <w:t>Un axe prioritaire : le développement durable et</w:t>
      </w:r>
      <w:r w:rsidRPr="00D52E01">
        <w:t xml:space="preserve"> </w:t>
      </w:r>
      <w:r>
        <w:t>l’</w:t>
      </w:r>
      <w:r w:rsidRPr="00D52E01">
        <w:t>économie sociale et solidaire</w:t>
      </w:r>
      <w:bookmarkEnd w:id="8"/>
      <w:bookmarkEnd w:id="9"/>
    </w:p>
    <w:p w14:paraId="5E35F6EC" w14:textId="77777777" w:rsidR="0099415A" w:rsidRPr="00162CD8" w:rsidRDefault="0099415A" w:rsidP="0099415A">
      <w:pPr>
        <w:spacing w:after="0"/>
        <w:ind w:firstLine="708"/>
        <w:jc w:val="both"/>
        <w:rPr>
          <w:rFonts w:asciiTheme="majorHAnsi" w:hAnsiTheme="majorHAnsi" w:cs="Calibri"/>
          <w:sz w:val="22"/>
        </w:rPr>
      </w:pPr>
      <w:r w:rsidRPr="00162CD8">
        <w:rPr>
          <w:rFonts w:asciiTheme="majorHAnsi" w:hAnsiTheme="majorHAnsi" w:cs="Calibri"/>
          <w:sz w:val="22"/>
        </w:rPr>
        <w:t>La Cité des brossiers est un projet où l’économie sociale et solidaire, la culture, la préservation du patrimoine et de l’environnement sont solidement ancré</w:t>
      </w:r>
      <w:r>
        <w:rPr>
          <w:rFonts w:asciiTheme="majorHAnsi" w:hAnsiTheme="majorHAnsi" w:cs="Calibri"/>
          <w:sz w:val="22"/>
        </w:rPr>
        <w:t>e</w:t>
      </w:r>
      <w:r w:rsidRPr="00162CD8">
        <w:rPr>
          <w:rFonts w:asciiTheme="majorHAnsi" w:hAnsiTheme="majorHAnsi" w:cs="Calibri"/>
          <w:sz w:val="22"/>
        </w:rPr>
        <w:t>s. Les ambitions de développement durable prennent pied dans l’économie sociale et solidaire.</w:t>
      </w:r>
    </w:p>
    <w:p w14:paraId="574EA216" w14:textId="77777777" w:rsidR="0099415A" w:rsidRPr="00162CD8" w:rsidRDefault="0099415A" w:rsidP="0099415A">
      <w:pPr>
        <w:spacing w:after="0"/>
        <w:ind w:firstLine="708"/>
        <w:jc w:val="both"/>
        <w:rPr>
          <w:rFonts w:asciiTheme="majorHAnsi" w:hAnsiTheme="majorHAnsi" w:cs="Calibri"/>
          <w:sz w:val="22"/>
        </w:rPr>
      </w:pPr>
      <w:r w:rsidRPr="00162CD8">
        <w:rPr>
          <w:rFonts w:asciiTheme="majorHAnsi" w:hAnsiTheme="majorHAnsi" w:cs="Calibri"/>
          <w:sz w:val="22"/>
        </w:rPr>
        <w:t>Ses objectifs sont, entre autre</w:t>
      </w:r>
      <w:r>
        <w:rPr>
          <w:rFonts w:asciiTheme="majorHAnsi" w:hAnsiTheme="majorHAnsi" w:cs="Calibri"/>
          <w:sz w:val="22"/>
        </w:rPr>
        <w:t>s</w:t>
      </w:r>
      <w:r w:rsidRPr="00162CD8">
        <w:rPr>
          <w:rFonts w:asciiTheme="majorHAnsi" w:hAnsiTheme="majorHAnsi" w:cs="Calibri"/>
          <w:sz w:val="22"/>
        </w:rPr>
        <w:t xml:space="preserve">, de pérenniser et de développer les activités économiques et culturelles existantes, d’en développer de </w:t>
      </w:r>
      <w:r w:rsidRPr="00162CD8">
        <w:rPr>
          <w:rFonts w:asciiTheme="majorHAnsi" w:hAnsiTheme="majorHAnsi" w:cs="Calibri"/>
          <w:iCs/>
          <w:sz w:val="22"/>
        </w:rPr>
        <w:t>nouvelles</w:t>
      </w:r>
      <w:r w:rsidRPr="00162CD8">
        <w:rPr>
          <w:rFonts w:asciiTheme="majorHAnsi" w:hAnsiTheme="majorHAnsi" w:cs="Calibri"/>
          <w:i/>
          <w:iCs/>
          <w:sz w:val="22"/>
        </w:rPr>
        <w:t>,</w:t>
      </w:r>
      <w:r w:rsidRPr="00162CD8">
        <w:rPr>
          <w:rFonts w:asciiTheme="majorHAnsi" w:hAnsiTheme="majorHAnsi" w:cs="Calibri"/>
          <w:sz w:val="22"/>
        </w:rPr>
        <w:t xml:space="preserve"> en particulier dans le domaine de l'environnement et du tourisme, et de contribuer au développement local, en étroite coordination avec la commune de Tracy-le-Mont et la Communauté de Communes des Lisières de l’Oise (CCLO).</w:t>
      </w:r>
    </w:p>
    <w:p w14:paraId="7EAD0479" w14:textId="77777777" w:rsidR="0099415A" w:rsidRPr="00162CD8" w:rsidRDefault="0099415A" w:rsidP="0099415A">
      <w:pPr>
        <w:spacing w:after="0"/>
        <w:ind w:firstLine="708"/>
        <w:jc w:val="both"/>
        <w:rPr>
          <w:rFonts w:asciiTheme="majorHAnsi" w:hAnsiTheme="majorHAnsi" w:cs="Calibri"/>
          <w:sz w:val="22"/>
        </w:rPr>
      </w:pPr>
      <w:r w:rsidRPr="00162CD8">
        <w:rPr>
          <w:rFonts w:asciiTheme="majorHAnsi" w:hAnsiTheme="majorHAnsi" w:cs="Calibri"/>
          <w:sz w:val="22"/>
        </w:rPr>
        <w:t>La pérennisation des emplois existants au sein des associations fondatrices et la création de nouveaux emplois est au cœur des motivations.</w:t>
      </w:r>
    </w:p>
    <w:p w14:paraId="4E919808" w14:textId="77777777" w:rsidR="0099415A" w:rsidRPr="00D52E01" w:rsidRDefault="0099415A" w:rsidP="0099415A">
      <w:pPr>
        <w:spacing w:after="0"/>
        <w:ind w:firstLine="708"/>
        <w:jc w:val="both"/>
        <w:rPr>
          <w:rFonts w:ascii="Calibri" w:hAnsi="Calibri" w:cs="Calibri"/>
          <w:sz w:val="22"/>
        </w:rPr>
      </w:pPr>
      <w:r w:rsidRPr="00162CD8">
        <w:rPr>
          <w:rFonts w:asciiTheme="majorHAnsi" w:hAnsiTheme="majorHAnsi" w:cs="Calibri"/>
          <w:sz w:val="22"/>
        </w:rPr>
        <w:t>La participation à ce projet s’ouvre à tous les habitants de Tracy-le-Mont ou aux usagers du site souhaitant y prendre part.</w:t>
      </w:r>
    </w:p>
    <w:p w14:paraId="42825155" w14:textId="77777777" w:rsidR="0099415A" w:rsidRDefault="0099415A" w:rsidP="0099415A">
      <w:pPr>
        <w:spacing w:after="0"/>
        <w:jc w:val="both"/>
        <w:rPr>
          <w:rFonts w:ascii="Calibri" w:hAnsi="Calibri" w:cs="Calibri"/>
          <w:sz w:val="22"/>
        </w:rPr>
      </w:pPr>
    </w:p>
    <w:p w14:paraId="1C770F56" w14:textId="77777777" w:rsidR="0099415A" w:rsidRPr="00665F1C" w:rsidRDefault="0099415A" w:rsidP="0099415A">
      <w:pPr>
        <w:pStyle w:val="Titre2"/>
        <w:spacing w:before="0"/>
        <w:jc w:val="both"/>
      </w:pPr>
      <w:bookmarkStart w:id="10" w:name="_Toc329336419"/>
      <w:bookmarkStart w:id="11" w:name="_Toc329353267"/>
      <w:r w:rsidRPr="00665F1C">
        <w:t xml:space="preserve">Développer les </w:t>
      </w:r>
      <w:r>
        <w:t>activités existantes</w:t>
      </w:r>
      <w:bookmarkEnd w:id="10"/>
      <w:bookmarkEnd w:id="11"/>
    </w:p>
    <w:p w14:paraId="1E940779" w14:textId="77777777" w:rsidR="0099415A" w:rsidRDefault="0099415A" w:rsidP="0099415A">
      <w:pPr>
        <w:spacing w:after="0"/>
        <w:ind w:firstLine="708"/>
        <w:jc w:val="both"/>
        <w:rPr>
          <w:rFonts w:ascii="Calibri" w:hAnsi="Calibri" w:cs="Calibri"/>
          <w:sz w:val="22"/>
        </w:rPr>
      </w:pPr>
      <w:r>
        <w:rPr>
          <w:rFonts w:ascii="Calibri" w:hAnsi="Calibri" w:cs="Calibri"/>
          <w:sz w:val="22"/>
        </w:rPr>
        <w:t xml:space="preserve">L’association Traces &amp; cie dispose déjà sur place d’une salle de spectacle. Elle anime également des ateliers et pourra, dans le cadre de la Cité des brossiers, développer ses activités. </w:t>
      </w:r>
    </w:p>
    <w:p w14:paraId="2FEF6D66" w14:textId="77777777" w:rsidR="0099415A" w:rsidRDefault="0099415A" w:rsidP="0099415A">
      <w:pPr>
        <w:spacing w:after="0"/>
        <w:ind w:firstLine="708"/>
        <w:jc w:val="both"/>
        <w:rPr>
          <w:rFonts w:ascii="Calibri" w:hAnsi="Calibri" w:cs="Calibri"/>
          <w:sz w:val="22"/>
        </w:rPr>
      </w:pPr>
      <w:r>
        <w:rPr>
          <w:rFonts w:ascii="Calibri" w:hAnsi="Calibri" w:cs="Calibri"/>
          <w:sz w:val="22"/>
        </w:rPr>
        <w:t>Actuellement, six commerçants ou entrepreneurs louent des locaux. Les activités en place sont diverses : artisan métallier, couvreur, électricien, caviste.</w:t>
      </w:r>
    </w:p>
    <w:p w14:paraId="0F449DA0" w14:textId="77777777" w:rsidR="0099415A" w:rsidRDefault="0099415A" w:rsidP="0099415A">
      <w:pPr>
        <w:spacing w:after="0"/>
        <w:ind w:firstLine="708"/>
        <w:jc w:val="both"/>
        <w:rPr>
          <w:rFonts w:ascii="Calibri" w:hAnsi="Calibri" w:cs="Calibri"/>
          <w:sz w:val="22"/>
        </w:rPr>
      </w:pPr>
      <w:r>
        <w:rPr>
          <w:rFonts w:ascii="Calibri" w:hAnsi="Calibri" w:cs="Calibri"/>
          <w:sz w:val="22"/>
        </w:rPr>
        <w:t>Le projet de la Cité des brossiers vise également à améliorer les conditions d’accueil des actuels locataires. Il permettra de créer une dynamique économique valorisant les métiers d’artisanat, d’artisanat d’art et ceux générant du lien social.</w:t>
      </w:r>
    </w:p>
    <w:p w14:paraId="565FC61C" w14:textId="77777777" w:rsidR="0099415A" w:rsidRDefault="0099415A" w:rsidP="0099415A">
      <w:pPr>
        <w:spacing w:after="0"/>
        <w:jc w:val="both"/>
        <w:rPr>
          <w:rFonts w:ascii="Calibri" w:hAnsi="Calibri" w:cs="Calibri"/>
          <w:sz w:val="22"/>
        </w:rPr>
      </w:pPr>
    </w:p>
    <w:p w14:paraId="334008D9" w14:textId="77777777" w:rsidR="0099415A" w:rsidRPr="00665F1C" w:rsidRDefault="0099415A" w:rsidP="0099415A">
      <w:pPr>
        <w:spacing w:after="0"/>
        <w:jc w:val="both"/>
        <w:rPr>
          <w:rFonts w:ascii="Calibri" w:hAnsi="Calibri" w:cs="Calibri"/>
          <w:b/>
          <w:sz w:val="22"/>
        </w:rPr>
      </w:pPr>
      <w:r w:rsidRPr="00B343B6">
        <w:rPr>
          <w:rStyle w:val="Titre2Car"/>
        </w:rPr>
        <w:t>Développer de nouvelles activités</w:t>
      </w:r>
    </w:p>
    <w:p w14:paraId="3AA03D28" w14:textId="77777777" w:rsidR="0099415A" w:rsidRDefault="0099415A" w:rsidP="0099415A">
      <w:pPr>
        <w:spacing w:after="0"/>
        <w:ind w:firstLine="708"/>
        <w:jc w:val="both"/>
        <w:rPr>
          <w:rFonts w:ascii="Calibri" w:hAnsi="Calibri" w:cs="Calibri"/>
          <w:sz w:val="22"/>
        </w:rPr>
      </w:pPr>
      <w:r>
        <w:rPr>
          <w:rFonts w:ascii="Calibri" w:hAnsi="Calibri" w:cs="Calibri"/>
          <w:sz w:val="22"/>
        </w:rPr>
        <w:t>Le développement du volet culturel et patrimonial du projet est porté par L’AMBO qui œuvre à l’implantation de son musée. L’association pourra présenter les 10 000 objets déjà référencés dans ses collections, valoriser l’histoire industrielle de la commune, centre vital de la brosserie au début du XX</w:t>
      </w:r>
      <w:r w:rsidRPr="00E427DB">
        <w:rPr>
          <w:rFonts w:ascii="Calibri" w:hAnsi="Calibri" w:cs="Calibri"/>
          <w:sz w:val="22"/>
          <w:vertAlign w:val="superscript"/>
        </w:rPr>
        <w:t>e</w:t>
      </w:r>
      <w:r>
        <w:rPr>
          <w:rFonts w:ascii="Calibri" w:hAnsi="Calibri" w:cs="Calibri"/>
          <w:sz w:val="22"/>
        </w:rPr>
        <w:t xml:space="preserve"> siècle, veiller à la préservation du patrimoine bâti industriel. L’ambition porte également sur une mise en réseau avec d’autres musées, à l’échelle locale, régionale et européenne.</w:t>
      </w:r>
    </w:p>
    <w:p w14:paraId="3056F695" w14:textId="77777777" w:rsidR="0099415A" w:rsidRDefault="0099415A" w:rsidP="0099415A">
      <w:pPr>
        <w:spacing w:after="0"/>
        <w:ind w:firstLine="708"/>
        <w:jc w:val="both"/>
        <w:rPr>
          <w:rFonts w:ascii="Calibri" w:hAnsi="Calibri" w:cs="Calibri"/>
          <w:sz w:val="22"/>
        </w:rPr>
      </w:pPr>
      <w:r>
        <w:rPr>
          <w:rFonts w:ascii="Calibri" w:hAnsi="Calibri" w:cs="Calibri"/>
          <w:sz w:val="22"/>
        </w:rPr>
        <w:t>L’association Tracy environnement soutient et accompagne le projet, projetant d’y faire un laboratoire de sensibilisation à la protection de la biodiversité.</w:t>
      </w:r>
    </w:p>
    <w:p w14:paraId="133E7DCF" w14:textId="77777777" w:rsidR="0099415A" w:rsidRPr="00162CD8" w:rsidRDefault="0099415A" w:rsidP="0099415A">
      <w:pPr>
        <w:spacing w:after="0"/>
        <w:jc w:val="both"/>
        <w:rPr>
          <w:rFonts w:asciiTheme="majorHAnsi" w:hAnsiTheme="majorHAnsi"/>
          <w:sz w:val="22"/>
        </w:rPr>
      </w:pPr>
      <w:r>
        <w:tab/>
      </w:r>
      <w:r w:rsidRPr="00162CD8">
        <w:rPr>
          <w:rFonts w:asciiTheme="majorHAnsi" w:hAnsiTheme="majorHAnsi"/>
          <w:sz w:val="22"/>
        </w:rPr>
        <w:t>Les nouvelles activités économiques concerneront l’artisanat d’art, l’artisanat, les commerces. L’implantation d’une restauration simple, orientée dans le sens du lien social, comme un bistrot de pays sera un levier important dans la fréquentation et l’animation quotidienne du site.</w:t>
      </w:r>
    </w:p>
    <w:p w14:paraId="5F6D3335" w14:textId="77777777" w:rsidR="0099415A" w:rsidRPr="00162CD8" w:rsidRDefault="0099415A" w:rsidP="0099415A">
      <w:pPr>
        <w:spacing w:after="0"/>
        <w:ind w:firstLine="708"/>
        <w:jc w:val="both"/>
        <w:rPr>
          <w:rFonts w:asciiTheme="majorHAnsi" w:hAnsiTheme="majorHAnsi"/>
          <w:sz w:val="22"/>
        </w:rPr>
      </w:pPr>
      <w:r w:rsidRPr="00162CD8">
        <w:rPr>
          <w:rFonts w:asciiTheme="majorHAnsi" w:hAnsiTheme="majorHAnsi"/>
          <w:sz w:val="22"/>
        </w:rPr>
        <w:t>Les activités touristiques seront principalement portées par le travail des associations fondatrices et les liens culturels qu’elles tissent avec d’autres associations ou partenaires. Les acteurs du territoire sont particulièrement concernés par le développement de ce projet qui enrichit l’offre du triangle touristique compris entre Compiègne, Noyon et Pierrefonds.</w:t>
      </w:r>
    </w:p>
    <w:p w14:paraId="7B525D41" w14:textId="77777777" w:rsidR="0099415A" w:rsidRDefault="0099415A" w:rsidP="0099415A">
      <w:pPr>
        <w:spacing w:after="0"/>
        <w:jc w:val="both"/>
      </w:pPr>
    </w:p>
    <w:p w14:paraId="21D08120" w14:textId="77777777" w:rsidR="0099415A" w:rsidRDefault="0099415A" w:rsidP="0099415A">
      <w:pPr>
        <w:spacing w:after="0"/>
        <w:jc w:val="both"/>
        <w:rPr>
          <w:rFonts w:ascii="Calibri" w:hAnsi="Calibri" w:cs="Calibri"/>
          <w:sz w:val="22"/>
        </w:rPr>
      </w:pPr>
    </w:p>
    <w:p w14:paraId="56F65B80" w14:textId="77777777" w:rsidR="0099415A" w:rsidRDefault="0099415A" w:rsidP="0099415A">
      <w:pPr>
        <w:spacing w:after="0"/>
        <w:jc w:val="both"/>
        <w:rPr>
          <w:rFonts w:ascii="Calibri" w:hAnsi="Calibri" w:cs="Calibri"/>
          <w:sz w:val="22"/>
        </w:rPr>
      </w:pPr>
    </w:p>
    <w:p w14:paraId="44212427" w14:textId="77777777" w:rsidR="0099415A" w:rsidRDefault="0099415A" w:rsidP="0099415A">
      <w:pPr>
        <w:spacing w:after="0" w:line="276" w:lineRule="auto"/>
        <w:jc w:val="both"/>
        <w:rPr>
          <w:rFonts w:asciiTheme="majorHAnsi" w:eastAsiaTheme="majorEastAsia" w:hAnsiTheme="majorHAnsi" w:cstheme="majorBidi"/>
          <w:bCs/>
          <w:color w:val="4F81BD" w:themeColor="accent1"/>
          <w:spacing w:val="20"/>
          <w:sz w:val="32"/>
          <w:szCs w:val="28"/>
        </w:rPr>
      </w:pPr>
      <w:bookmarkStart w:id="12" w:name="_Toc327256195"/>
      <w:r>
        <w:br w:type="page"/>
      </w:r>
    </w:p>
    <w:p w14:paraId="4674C02A" w14:textId="77777777" w:rsidR="0099415A" w:rsidRDefault="0099415A" w:rsidP="0099415A">
      <w:pPr>
        <w:pStyle w:val="Titre1"/>
        <w:spacing w:before="0"/>
        <w:jc w:val="center"/>
      </w:pPr>
      <w:bookmarkStart w:id="13" w:name="_Toc327625403"/>
      <w:bookmarkStart w:id="14" w:name="_Toc329336420"/>
      <w:bookmarkStart w:id="15" w:name="_Toc329353268"/>
      <w:r>
        <w:t>UN PROJET PATRIMONIAL</w:t>
      </w:r>
      <w:bookmarkEnd w:id="12"/>
      <w:bookmarkEnd w:id="13"/>
      <w:r>
        <w:t xml:space="preserve"> ANCRÉ DANS LE TERRITOIRE</w:t>
      </w:r>
      <w:bookmarkEnd w:id="14"/>
      <w:bookmarkEnd w:id="15"/>
    </w:p>
    <w:p w14:paraId="07FCD67D" w14:textId="77777777" w:rsidR="0099415A" w:rsidRDefault="0099415A" w:rsidP="0099415A">
      <w:pPr>
        <w:spacing w:after="0"/>
        <w:jc w:val="both"/>
      </w:pPr>
    </w:p>
    <w:p w14:paraId="09BD3AFA" w14:textId="77777777" w:rsidR="0099415A" w:rsidRPr="00F143A9" w:rsidRDefault="0099415A" w:rsidP="0099415A">
      <w:pPr>
        <w:pStyle w:val="Titre2"/>
        <w:spacing w:before="0"/>
        <w:jc w:val="both"/>
      </w:pPr>
      <w:bookmarkStart w:id="16" w:name="_Toc329336421"/>
      <w:bookmarkStart w:id="17" w:name="_Toc329353269"/>
      <w:r>
        <w:t>Préserver un site industriel historique</w:t>
      </w:r>
      <w:bookmarkEnd w:id="16"/>
      <w:bookmarkEnd w:id="17"/>
    </w:p>
    <w:p w14:paraId="3B8C39D3" w14:textId="77777777" w:rsidR="0099415A" w:rsidRDefault="0099415A" w:rsidP="0099415A">
      <w:pPr>
        <w:spacing w:after="0"/>
        <w:ind w:firstLine="708"/>
        <w:jc w:val="both"/>
      </w:pPr>
      <w:r>
        <w:t>La Cité des brossiers est née de la volonté de préserver un ancien site industriel encore dans son jus. Le site est référencé comme remarquable à l’inventaire général du patrimoine culturel de Picardie.</w:t>
      </w:r>
    </w:p>
    <w:p w14:paraId="0D93258D" w14:textId="77777777" w:rsidR="0099415A" w:rsidRDefault="0099415A" w:rsidP="0099415A">
      <w:pPr>
        <w:spacing w:after="0"/>
        <w:ind w:firstLine="708"/>
        <w:jc w:val="both"/>
      </w:pPr>
      <w:r w:rsidRPr="00AF76AD">
        <w:t>L’usine de brosserie Commelin-Brenier est connue dès 1892. La famille exerce le métier de brossier dans le canton depuis 1820. Complètement incendiée en 1912, la brosserie</w:t>
      </w:r>
      <w:r>
        <w:t xml:space="preserve"> est reconstruite en 1914, comme l’indique la date portée sur sa cheminée. Après les dommages subits durant la Première Guerre mondiale, les ateliers de fabrication en pans de shed sont reconstruits en 1923. La brosserie continue son activité jusqu’en 1953. Elle est alors reconvertie en usine de meubles par Frédéric Duterne. Elle accueille par la suite une activité de matériel radioélectrique sous le nom d’Impérator Radiotélé puis Radiotélévision de l’Oise. Depuis 1983, les ateliers sont loués à des commerçants, artisans et à une salle de spectacle, assurant une activité culturelle de qualité en milieu rural.</w:t>
      </w:r>
    </w:p>
    <w:p w14:paraId="61145A27" w14:textId="77777777" w:rsidR="0099415A" w:rsidRDefault="0099415A" w:rsidP="0099415A">
      <w:pPr>
        <w:spacing w:after="0"/>
        <w:ind w:firstLine="708"/>
        <w:jc w:val="both"/>
      </w:pPr>
      <w:r>
        <w:t>La cheminée datant de 1914 a été détruite en 2007. Les gravats résultant de la démolition sont toujours sur place. Son séchoir à os et bois est aujourd’hui un élément architectural rare dans le département.</w:t>
      </w:r>
    </w:p>
    <w:p w14:paraId="64D37264" w14:textId="77777777" w:rsidR="0099415A" w:rsidRDefault="0099415A" w:rsidP="0099415A">
      <w:pPr>
        <w:spacing w:after="0"/>
        <w:jc w:val="both"/>
      </w:pPr>
      <w:r>
        <w:t xml:space="preserve">L’usine Commelin-Brenier est un témoin de l’histoire de la brosserie dans l’Oise et en particulier à Tracy, pôle économique majeur avec Beauvais de l’activité de brosserie de toilette et de luxe. </w:t>
      </w:r>
    </w:p>
    <w:p w14:paraId="1ED85992" w14:textId="77777777" w:rsidR="0099415A" w:rsidRDefault="0099415A" w:rsidP="0099415A">
      <w:pPr>
        <w:spacing w:after="0"/>
        <w:jc w:val="both"/>
      </w:pPr>
    </w:p>
    <w:p w14:paraId="6CF0F773" w14:textId="77777777" w:rsidR="0099415A" w:rsidRPr="00546263" w:rsidRDefault="0099415A" w:rsidP="0099415A">
      <w:pPr>
        <w:pStyle w:val="Titre2"/>
        <w:spacing w:before="0"/>
        <w:jc w:val="both"/>
      </w:pPr>
      <w:bookmarkStart w:id="18" w:name="_Toc329336422"/>
      <w:bookmarkStart w:id="19" w:name="_Toc329353270"/>
      <w:r w:rsidRPr="00546263">
        <w:t>S’insérer dans une politique</w:t>
      </w:r>
      <w:r>
        <w:t xml:space="preserve"> territoriale</w:t>
      </w:r>
      <w:r w:rsidRPr="00546263">
        <w:t xml:space="preserve"> de valorisation du patrimoine historique</w:t>
      </w:r>
      <w:bookmarkEnd w:id="18"/>
      <w:bookmarkEnd w:id="19"/>
    </w:p>
    <w:p w14:paraId="7351E691" w14:textId="77777777" w:rsidR="0099415A" w:rsidRDefault="0099415A" w:rsidP="0099415A">
      <w:pPr>
        <w:spacing w:after="0"/>
        <w:jc w:val="both"/>
      </w:pPr>
      <w:r>
        <w:t>La commune de Tracy-le-Mont, accueillant l’usine, est un village-mémoire depuis 1998. Il comporte un circuit historique et artistique, proposant un circuit de randonnée pédestre agrémenté des silhouettes de poilus et de panneaux historiques. Les bénévoles de l’AMBO et de Tracy environnement sont à l’origine du circuit 14/18 de Tracy-le-Mont. Ils ont imaginé ce circuit et l’ont créé avec des artistes locaux en partenariat avec la commune et la communauté de communes. Aujourd’hui, le circuit est visité par de nombreux touristes et a servi de modèle à la construction du musée territoire et, dans le cadre du centenaire, aux circuits de la Grande Guerre.</w:t>
      </w:r>
    </w:p>
    <w:p w14:paraId="2807492E" w14:textId="77777777" w:rsidR="0099415A" w:rsidRDefault="0099415A" w:rsidP="0099415A">
      <w:pPr>
        <w:spacing w:after="0"/>
        <w:jc w:val="both"/>
      </w:pPr>
      <w:r>
        <w:t>Depuis 2014, la commune est également intégrée au Musée territoire 1914/18. Ce Musée territoire est porté par cinq communes traversées par la ligne de front. Il met en valeur des vestiges matériels et immatériels de la Grande Guerre.</w:t>
      </w:r>
    </w:p>
    <w:p w14:paraId="3A8F30F8" w14:textId="77777777" w:rsidR="0099415A" w:rsidRDefault="0099415A" w:rsidP="0099415A">
      <w:pPr>
        <w:spacing w:after="0"/>
        <w:jc w:val="both"/>
      </w:pPr>
      <w:r>
        <w:t xml:space="preserve">Le développement de la Cité des brossiers est l’opportunité de continuer et d’étendre cette politique de valorisation du patrimoine historique. </w:t>
      </w:r>
    </w:p>
    <w:p w14:paraId="225669F8" w14:textId="77777777" w:rsidR="0099415A" w:rsidRDefault="0099415A" w:rsidP="0099415A">
      <w:pPr>
        <w:spacing w:after="0"/>
        <w:jc w:val="both"/>
      </w:pPr>
      <w:r>
        <w:t>À une échelle plus large, le site s’intègre également dans le tissu de tourisme culturel compris entre Compiègne, Noyon et Pierrefonds. La création d’un EPIC englobant les communes de Pierrefonds et Tracy-le-Mont est un atout majeur, permettant de faire connaître plus largement et plus aisément l’offre du site.</w:t>
      </w:r>
    </w:p>
    <w:p w14:paraId="682C1AB2" w14:textId="77777777" w:rsidR="0099415A" w:rsidRDefault="0099415A" w:rsidP="0099415A">
      <w:pPr>
        <w:spacing w:after="0"/>
        <w:jc w:val="both"/>
      </w:pPr>
    </w:p>
    <w:p w14:paraId="7F090310" w14:textId="77777777" w:rsidR="0099415A" w:rsidRPr="005A4E3B" w:rsidRDefault="0099415A" w:rsidP="0099415A">
      <w:pPr>
        <w:pStyle w:val="Titre2"/>
        <w:spacing w:before="0"/>
        <w:jc w:val="both"/>
      </w:pPr>
      <w:r>
        <w:t xml:space="preserve"> </w:t>
      </w:r>
      <w:bookmarkStart w:id="20" w:name="_Toc329336423"/>
      <w:bookmarkStart w:id="21" w:name="_Toc329353271"/>
      <w:r>
        <w:t>Une restauration concertée</w:t>
      </w:r>
      <w:bookmarkEnd w:id="20"/>
      <w:bookmarkEnd w:id="21"/>
      <w:r>
        <w:t xml:space="preserve"> </w:t>
      </w:r>
    </w:p>
    <w:p w14:paraId="17C78C4E" w14:textId="77777777" w:rsidR="0099415A" w:rsidRDefault="0099415A" w:rsidP="0099415A">
      <w:pPr>
        <w:spacing w:after="0"/>
        <w:jc w:val="both"/>
      </w:pPr>
      <w:r>
        <w:t>Sur ce projet de longue haleine, la Cité des brossiers a déjà posé des bases solides concernant tant la réhabilitation des bâtiments que la création de liens et de partenariats.</w:t>
      </w:r>
    </w:p>
    <w:p w14:paraId="5D5E39D1" w14:textId="20171CAC" w:rsidR="0099415A" w:rsidRDefault="0099415A" w:rsidP="0099415A">
      <w:pPr>
        <w:spacing w:after="0"/>
        <w:jc w:val="both"/>
      </w:pPr>
      <w:r>
        <w:t xml:space="preserve">La restauration du bâti bénéficie d’une étude en cours par le BERIM </w:t>
      </w:r>
      <w:r>
        <w:rPr>
          <w:color w:val="FF0000"/>
        </w:rPr>
        <w:t>(expliciter)</w:t>
      </w:r>
      <w:r>
        <w:t>. La SCI, propriétaire du lieu a pris en charge une AMO</w:t>
      </w:r>
      <w:r w:rsidR="005A3F39">
        <w:t xml:space="preserve"> </w:t>
      </w:r>
      <w:r w:rsidR="005A3F39" w:rsidRPr="005A3F39">
        <w:rPr>
          <w:color w:val="FF0000"/>
        </w:rPr>
        <w:t>(</w:t>
      </w:r>
      <w:r w:rsidR="005A3F39">
        <w:rPr>
          <w:color w:val="FF0000"/>
        </w:rPr>
        <w:t>expliciter)</w:t>
      </w:r>
      <w:r>
        <w:t>.</w:t>
      </w:r>
    </w:p>
    <w:p w14:paraId="02DCEA96" w14:textId="77777777" w:rsidR="0099415A" w:rsidRDefault="0099415A" w:rsidP="0099415A">
      <w:pPr>
        <w:spacing w:after="0"/>
        <w:jc w:val="both"/>
      </w:pPr>
      <w:r>
        <w:t>Le respect de l’environnement est également au cœur du projet de restauration.</w:t>
      </w:r>
    </w:p>
    <w:p w14:paraId="70201FEE" w14:textId="77777777" w:rsidR="0099415A" w:rsidRDefault="0099415A" w:rsidP="0099415A">
      <w:pPr>
        <w:spacing w:after="0"/>
        <w:jc w:val="both"/>
      </w:pPr>
      <w:r>
        <w:t xml:space="preserve">La Cité des brossiers, partageant des valeurs et objectifs communs, envisage de s’inscrire dans le réseau REMPART pour étendre son réseau de bénévoles et participer à l’échange de connaissances et savoir-faire pour la restauration patrimoniale du bâti existant. </w:t>
      </w:r>
    </w:p>
    <w:p w14:paraId="1B75EA72" w14:textId="77777777" w:rsidR="0099415A" w:rsidRDefault="0099415A" w:rsidP="0099415A">
      <w:pPr>
        <w:spacing w:after="0"/>
        <w:jc w:val="both"/>
      </w:pPr>
    </w:p>
    <w:p w14:paraId="15AFE112" w14:textId="77777777" w:rsidR="0099415A" w:rsidRDefault="0099415A" w:rsidP="0099415A">
      <w:pPr>
        <w:pStyle w:val="Titre2"/>
        <w:spacing w:before="0"/>
        <w:jc w:val="both"/>
      </w:pPr>
      <w:r>
        <w:br w:type="page"/>
      </w:r>
    </w:p>
    <w:p w14:paraId="175A3839" w14:textId="77777777" w:rsidR="0099415A" w:rsidRDefault="0099415A" w:rsidP="0099415A">
      <w:pPr>
        <w:pStyle w:val="Titre1"/>
        <w:spacing w:before="0"/>
        <w:jc w:val="center"/>
      </w:pPr>
      <w:bookmarkStart w:id="22" w:name="_Toc327256197"/>
      <w:bookmarkStart w:id="23" w:name="_Toc327625404"/>
      <w:bookmarkStart w:id="24" w:name="_Toc329336424"/>
      <w:bookmarkStart w:id="25" w:name="_Toc329353272"/>
      <w:r>
        <w:t>LE FOISONNEMENT D’UN PROJET ENVIRONNEMENTAL</w:t>
      </w:r>
      <w:bookmarkEnd w:id="22"/>
      <w:bookmarkEnd w:id="23"/>
      <w:bookmarkEnd w:id="24"/>
      <w:bookmarkEnd w:id="25"/>
    </w:p>
    <w:p w14:paraId="7B2B9D86" w14:textId="77777777" w:rsidR="0099415A" w:rsidRPr="00A93170" w:rsidRDefault="0099415A" w:rsidP="0099415A">
      <w:pPr>
        <w:spacing w:after="0"/>
        <w:jc w:val="both"/>
        <w:rPr>
          <w:color w:val="FF0000"/>
        </w:rPr>
      </w:pPr>
      <w:r>
        <w:rPr>
          <w:color w:val="FF0000"/>
        </w:rPr>
        <w:t>À compléter et améliorer avec Bruno</w:t>
      </w:r>
    </w:p>
    <w:p w14:paraId="53470E12" w14:textId="77777777" w:rsidR="0099415A" w:rsidRDefault="0099415A" w:rsidP="0099415A">
      <w:pPr>
        <w:spacing w:after="0"/>
        <w:jc w:val="both"/>
      </w:pPr>
    </w:p>
    <w:p w14:paraId="67F3B40F" w14:textId="77777777" w:rsidR="0099415A" w:rsidRDefault="0099415A" w:rsidP="0099415A">
      <w:pPr>
        <w:pStyle w:val="Titre2"/>
        <w:spacing w:before="0"/>
        <w:jc w:val="both"/>
      </w:pPr>
      <w:bookmarkStart w:id="26" w:name="_Toc329336425"/>
      <w:bookmarkStart w:id="27" w:name="_Toc329353273"/>
      <w:r>
        <w:t>Un laboratoire d’idées</w:t>
      </w:r>
      <w:bookmarkEnd w:id="26"/>
      <w:bookmarkEnd w:id="27"/>
    </w:p>
    <w:p w14:paraId="0B4F9665" w14:textId="77777777" w:rsidR="0099415A" w:rsidRDefault="0099415A" w:rsidP="0099415A">
      <w:pPr>
        <w:spacing w:after="0"/>
        <w:jc w:val="both"/>
      </w:pPr>
      <w:r>
        <w:t xml:space="preserve">L’association Tracy environnement participe au volet environnemental du projet. Elle trouvera sur le site l’opportunité de créer un laboratoire d’idées et d’expérimentation en matière de développement durable et de préservation de la biodiversité et de l’environnement. </w:t>
      </w:r>
    </w:p>
    <w:p w14:paraId="0749463C" w14:textId="77777777" w:rsidR="0099415A" w:rsidRDefault="0099415A" w:rsidP="0099415A">
      <w:pPr>
        <w:spacing w:after="0"/>
        <w:jc w:val="both"/>
      </w:pPr>
      <w:r>
        <w:t>Jardin pédagogique ?</w:t>
      </w:r>
    </w:p>
    <w:p w14:paraId="21181F5A" w14:textId="77777777" w:rsidR="0099415A" w:rsidRDefault="0099415A" w:rsidP="0099415A">
      <w:pPr>
        <w:spacing w:after="0"/>
        <w:jc w:val="both"/>
      </w:pPr>
      <w:r>
        <w:t>Rucher pédagogique ?</w:t>
      </w:r>
    </w:p>
    <w:p w14:paraId="357771F9" w14:textId="77777777" w:rsidR="0099415A" w:rsidRPr="00670FAB" w:rsidRDefault="0099415A" w:rsidP="0099415A">
      <w:pPr>
        <w:spacing w:after="0"/>
        <w:jc w:val="both"/>
        <w:rPr>
          <w:color w:val="FF0000"/>
        </w:rPr>
      </w:pPr>
      <w:r>
        <w:rPr>
          <w:color w:val="FF0000"/>
        </w:rPr>
        <w:t>« </w:t>
      </w:r>
      <w:r w:rsidRPr="00670FAB">
        <w:rPr>
          <w:color w:val="FF0000"/>
        </w:rPr>
        <w:t>Centre de découverte de l’écologie pratique.</w:t>
      </w:r>
      <w:r>
        <w:rPr>
          <w:color w:val="FF0000"/>
        </w:rPr>
        <w:t> » (Terre vivante, Mens)</w:t>
      </w:r>
    </w:p>
    <w:p w14:paraId="425C32BA" w14:textId="77777777" w:rsidR="0099415A" w:rsidRDefault="0099415A" w:rsidP="0099415A">
      <w:pPr>
        <w:spacing w:after="0"/>
        <w:jc w:val="both"/>
      </w:pPr>
    </w:p>
    <w:p w14:paraId="6612D82B" w14:textId="77777777" w:rsidR="0099415A" w:rsidRDefault="0099415A" w:rsidP="0099415A">
      <w:pPr>
        <w:spacing w:after="0"/>
        <w:jc w:val="both"/>
      </w:pPr>
    </w:p>
    <w:p w14:paraId="7BFBD836" w14:textId="77777777" w:rsidR="0099415A" w:rsidRDefault="0099415A" w:rsidP="0099415A">
      <w:pPr>
        <w:pStyle w:val="Titre2"/>
        <w:spacing w:before="0"/>
        <w:jc w:val="both"/>
      </w:pPr>
      <w:bookmarkStart w:id="28" w:name="_Toc329336426"/>
      <w:bookmarkStart w:id="29" w:name="_Toc329353274"/>
      <w:r>
        <w:t>Le jardin des ouvriers brossiers</w:t>
      </w:r>
      <w:bookmarkEnd w:id="28"/>
      <w:bookmarkEnd w:id="29"/>
    </w:p>
    <w:p w14:paraId="07A293B8" w14:textId="77777777" w:rsidR="0099415A" w:rsidRDefault="0099415A" w:rsidP="0099415A">
      <w:pPr>
        <w:spacing w:after="0"/>
        <w:jc w:val="both"/>
      </w:pPr>
      <w:r>
        <w:t>La création d’un jardin conservatoire permettra de présenter au public des espèces végétales anciennes, parfois oubliées.</w:t>
      </w:r>
    </w:p>
    <w:p w14:paraId="0309B651" w14:textId="77777777" w:rsidR="0099415A" w:rsidRDefault="0099415A" w:rsidP="0099415A">
      <w:pPr>
        <w:spacing w:after="0"/>
        <w:jc w:val="both"/>
      </w:pPr>
      <w:r>
        <w:t>Le potager du brossier illustrera un pan de la vie ouvrière du début du XXe siècle.</w:t>
      </w:r>
    </w:p>
    <w:p w14:paraId="26A3E4F2" w14:textId="77777777" w:rsidR="0099415A" w:rsidRDefault="0099415A" w:rsidP="0099415A">
      <w:pPr>
        <w:spacing w:after="0"/>
        <w:jc w:val="both"/>
      </w:pPr>
    </w:p>
    <w:p w14:paraId="7892CF23" w14:textId="77777777" w:rsidR="0099415A" w:rsidRDefault="0099415A" w:rsidP="0099415A">
      <w:pPr>
        <w:spacing w:after="0"/>
        <w:jc w:val="both"/>
      </w:pPr>
    </w:p>
    <w:p w14:paraId="33215D8A" w14:textId="77777777" w:rsidR="0099415A" w:rsidRDefault="0099415A" w:rsidP="0099415A">
      <w:pPr>
        <w:pStyle w:val="Titre2"/>
        <w:spacing w:before="0"/>
        <w:jc w:val="both"/>
      </w:pPr>
      <w:bookmarkStart w:id="30" w:name="_Toc329336427"/>
      <w:bookmarkStart w:id="31" w:name="_Toc329353275"/>
      <w:r>
        <w:t>Concilier préservation du patrimoine historique et respect de l’environnement</w:t>
      </w:r>
      <w:bookmarkEnd w:id="30"/>
      <w:bookmarkEnd w:id="31"/>
    </w:p>
    <w:p w14:paraId="220E394C" w14:textId="77777777" w:rsidR="0099415A" w:rsidRDefault="0099415A" w:rsidP="0099415A">
      <w:pPr>
        <w:spacing w:after="0"/>
        <w:jc w:val="both"/>
      </w:pPr>
      <w:r>
        <w:t>Le projet de réhabilitation, en plus de préserver et restaurer en le respectant le patrimoine historique bâti, souhaite se rapprocher au plus près des normes Haute Qualité Environnementale (HQE) et Bâtiment Basse Consommation (BBC).</w:t>
      </w:r>
    </w:p>
    <w:p w14:paraId="16B8DB00" w14:textId="77777777" w:rsidR="0099415A" w:rsidRDefault="0099415A" w:rsidP="0099415A">
      <w:pPr>
        <w:spacing w:after="0"/>
        <w:jc w:val="both"/>
      </w:pPr>
      <w:r>
        <w:t>Ce peut être la possibilité d’intégrer des panneaux photovoltaïques pour alimenter en énergie les travées, l’utilisation d’énergies alternatives, l’adaptation de mesures permettant l’économie d’eau. Le chantier est vaste, les idées nombreuses et s’adapteront au fil de la construction de la Cité des brossiers, sans dénaturer le site.</w:t>
      </w:r>
    </w:p>
    <w:p w14:paraId="4CB63FED" w14:textId="77777777" w:rsidR="0099415A" w:rsidRDefault="0099415A" w:rsidP="0099415A">
      <w:pPr>
        <w:spacing w:after="0"/>
        <w:jc w:val="both"/>
      </w:pPr>
    </w:p>
    <w:p w14:paraId="06BF5865" w14:textId="77777777" w:rsidR="0099415A" w:rsidRDefault="0099415A" w:rsidP="0099415A">
      <w:pPr>
        <w:spacing w:after="0"/>
        <w:jc w:val="both"/>
      </w:pPr>
    </w:p>
    <w:p w14:paraId="75AEC061" w14:textId="77777777" w:rsidR="0099415A" w:rsidRPr="00CE52B0" w:rsidRDefault="0099415A" w:rsidP="0099415A">
      <w:pPr>
        <w:pStyle w:val="Titre2"/>
        <w:spacing w:before="0"/>
        <w:jc w:val="both"/>
      </w:pPr>
      <w:bookmarkStart w:id="32" w:name="_Toc329336428"/>
      <w:bookmarkStart w:id="33" w:name="_Toc329353276"/>
      <w:r>
        <w:t>Implanter un habitat de tourisme alternatif et écologique</w:t>
      </w:r>
      <w:bookmarkEnd w:id="32"/>
      <w:bookmarkEnd w:id="33"/>
    </w:p>
    <w:p w14:paraId="4C173117" w14:textId="77777777" w:rsidR="0099415A" w:rsidRDefault="0099415A" w:rsidP="0099415A">
      <w:pPr>
        <w:spacing w:after="0"/>
        <w:jc w:val="both"/>
      </w:pPr>
      <w:r>
        <w:t>Le développement d’un habitat léger de tourisme offrira un hébergement de qualité dans le respect de l’environnement. En plus de répondre à la volonté d’innover, il répond à une demande d’hébergement pour les personnes visitant des parents accueillis au centre Léopold Bellan, ou, à l’échelle de tout le territoire, à une offre de tourisme durable.</w:t>
      </w:r>
    </w:p>
    <w:p w14:paraId="30C30FE8" w14:textId="77777777" w:rsidR="0099415A" w:rsidRDefault="0099415A" w:rsidP="0099415A">
      <w:pPr>
        <w:spacing w:after="0"/>
        <w:jc w:val="both"/>
      </w:pPr>
    </w:p>
    <w:p w14:paraId="4645F4DF" w14:textId="77777777" w:rsidR="0099415A" w:rsidRDefault="0099415A" w:rsidP="0099415A">
      <w:pPr>
        <w:spacing w:after="0"/>
        <w:jc w:val="both"/>
      </w:pPr>
    </w:p>
    <w:p w14:paraId="04CFF4B1" w14:textId="77777777" w:rsidR="0099415A" w:rsidRDefault="0099415A" w:rsidP="0099415A">
      <w:pPr>
        <w:pStyle w:val="Titre2"/>
        <w:jc w:val="both"/>
      </w:pPr>
      <w:bookmarkStart w:id="34" w:name="_Toc329336429"/>
      <w:bookmarkStart w:id="35" w:name="_Toc329353277"/>
      <w:r>
        <w:t>Une pépinière pour renforcer le lien social</w:t>
      </w:r>
      <w:bookmarkEnd w:id="34"/>
      <w:bookmarkEnd w:id="35"/>
    </w:p>
    <w:p w14:paraId="38EAF06F" w14:textId="77777777" w:rsidR="0099415A" w:rsidRDefault="0099415A" w:rsidP="0099415A">
      <w:pPr>
        <w:spacing w:after="0"/>
        <w:jc w:val="both"/>
      </w:pPr>
      <w:r>
        <w:t>Le projet environnemental de la Cité des brossiers s’intègre à part entière dans un projet de développement durable, puisqu’il fait la part belle à l’aspect social en renforçant et créant un tissu social solide. Que ce soit autour d’un jardin conservatoire, d’un jardin ou d’un rucher pédagogique ou avec l’habitat alternatif de loisir, le tissage de liens sociaux de qualité entretient le dynamisme de ce projet.</w:t>
      </w:r>
    </w:p>
    <w:p w14:paraId="2816ACC4" w14:textId="77777777" w:rsidR="0099415A" w:rsidRDefault="0099415A" w:rsidP="0099415A">
      <w:pPr>
        <w:spacing w:after="0"/>
        <w:jc w:val="both"/>
      </w:pPr>
    </w:p>
    <w:p w14:paraId="08EE97E6" w14:textId="77777777" w:rsidR="0099415A" w:rsidRDefault="0099415A" w:rsidP="0099415A">
      <w:pPr>
        <w:spacing w:after="0"/>
        <w:jc w:val="both"/>
      </w:pPr>
    </w:p>
    <w:p w14:paraId="44460AFA" w14:textId="77777777" w:rsidR="0099415A" w:rsidRDefault="0099415A" w:rsidP="0099415A">
      <w:pPr>
        <w:spacing w:after="0"/>
        <w:jc w:val="both"/>
      </w:pPr>
      <w:r>
        <w:br w:type="page"/>
      </w:r>
    </w:p>
    <w:p w14:paraId="4E1FEA0B" w14:textId="77777777" w:rsidR="0099415A" w:rsidRDefault="0099415A" w:rsidP="0099415A">
      <w:pPr>
        <w:pStyle w:val="Titre1"/>
        <w:spacing w:before="0"/>
        <w:jc w:val="center"/>
      </w:pPr>
      <w:bookmarkStart w:id="36" w:name="_Toc327625405"/>
      <w:bookmarkStart w:id="37" w:name="_Toc329336430"/>
      <w:bookmarkStart w:id="38" w:name="_Toc329353278"/>
      <w:r>
        <w:t>RÉINVENTER LA CULTURE EN MILIEU RURAL</w:t>
      </w:r>
      <w:bookmarkEnd w:id="36"/>
      <w:bookmarkEnd w:id="37"/>
      <w:bookmarkEnd w:id="38"/>
    </w:p>
    <w:p w14:paraId="39627DF1" w14:textId="77777777" w:rsidR="0099415A" w:rsidRPr="00FD5B2B" w:rsidRDefault="0099415A" w:rsidP="0099415A">
      <w:pPr>
        <w:spacing w:after="0"/>
        <w:jc w:val="both"/>
        <w:rPr>
          <w:color w:val="FF0000"/>
        </w:rPr>
      </w:pPr>
      <w:r>
        <w:rPr>
          <w:color w:val="FF0000"/>
        </w:rPr>
        <w:t>À compléter et améliorer avec Frédo et Margo</w:t>
      </w:r>
    </w:p>
    <w:p w14:paraId="12864724" w14:textId="77777777" w:rsidR="0099415A" w:rsidRDefault="0099415A" w:rsidP="0099415A">
      <w:pPr>
        <w:spacing w:after="0"/>
        <w:jc w:val="both"/>
      </w:pPr>
    </w:p>
    <w:p w14:paraId="4463F995" w14:textId="77777777" w:rsidR="0099415A" w:rsidRDefault="0099415A" w:rsidP="0099415A">
      <w:pPr>
        <w:pStyle w:val="Titre2"/>
        <w:jc w:val="both"/>
      </w:pPr>
      <w:bookmarkStart w:id="39" w:name="_Toc329336431"/>
      <w:bookmarkStart w:id="40" w:name="_Toc329353279"/>
      <w:r>
        <w:t>Suivre Traces &amp; Cie</w:t>
      </w:r>
      <w:bookmarkEnd w:id="39"/>
      <w:bookmarkEnd w:id="40"/>
    </w:p>
    <w:p w14:paraId="4A6AAA3C" w14:textId="77777777" w:rsidR="0099415A" w:rsidRDefault="0099415A" w:rsidP="0099415A">
      <w:pPr>
        <w:jc w:val="both"/>
      </w:pPr>
      <w:r>
        <w:t>Depuis 1995, l’association Traces &amp; Cie développe la culture vivante en milieu rural et valorise la création culturelle régionale. Installée dans une travée de l’usine Commelin-Brenier, elle est un élément important dans le dynamisme de la vie culturelle locale, permettant de sensibiliser la population la plus large possible à toutes les formes de créations artistiques.</w:t>
      </w:r>
    </w:p>
    <w:p w14:paraId="7911A938" w14:textId="77777777" w:rsidR="0099415A" w:rsidRDefault="0099415A" w:rsidP="0099415A">
      <w:pPr>
        <w:jc w:val="both"/>
      </w:pPr>
      <w:r>
        <w:t>La perpétuation de ce dynamisme culturel est un des piliers de la Cité des brossiers. Dans le cadre du projet, l’association s’étend en louant une travée supplémentaire afin d’accueillir le public dans de meilleures conditions. Cette travée nécessite des aménagements.</w:t>
      </w:r>
    </w:p>
    <w:p w14:paraId="3595B8FD" w14:textId="77777777" w:rsidR="0099415A" w:rsidRDefault="0099415A" w:rsidP="0099415A">
      <w:pPr>
        <w:jc w:val="both"/>
      </w:pPr>
      <w:r>
        <w:t>La pérennisation de l’emploi au sein de l’association Traces &amp; Cie est aussi à la clef dans le développement de la Cité des brossiers.</w:t>
      </w:r>
    </w:p>
    <w:p w14:paraId="4BE68E43" w14:textId="77777777" w:rsidR="0099415A" w:rsidRDefault="0099415A" w:rsidP="0099415A">
      <w:pPr>
        <w:jc w:val="both"/>
      </w:pPr>
    </w:p>
    <w:p w14:paraId="66EC7DB3" w14:textId="77777777" w:rsidR="0099415A" w:rsidRDefault="0099415A" w:rsidP="0099415A">
      <w:pPr>
        <w:jc w:val="both"/>
      </w:pPr>
      <w:r>
        <w:t xml:space="preserve">Plus de renseignements sur l’association : </w:t>
      </w:r>
      <w:hyperlink r:id="rId9" w:history="1">
        <w:r w:rsidRPr="005439E7">
          <w:rPr>
            <w:rStyle w:val="Lienhypertexte"/>
          </w:rPr>
          <w:t>http://www.traces-et-cie.org/</w:t>
        </w:r>
      </w:hyperlink>
    </w:p>
    <w:p w14:paraId="199F224F" w14:textId="77777777" w:rsidR="0099415A" w:rsidRDefault="0099415A" w:rsidP="0099415A">
      <w:pPr>
        <w:jc w:val="both"/>
      </w:pPr>
    </w:p>
    <w:p w14:paraId="08F3E1DB" w14:textId="77777777" w:rsidR="0099415A" w:rsidRDefault="0099415A" w:rsidP="0099415A">
      <w:pPr>
        <w:pStyle w:val="Titre2"/>
        <w:jc w:val="both"/>
      </w:pPr>
      <w:bookmarkStart w:id="41" w:name="_Toc329336432"/>
      <w:bookmarkStart w:id="42" w:name="_Toc329353280"/>
      <w:r>
        <w:t>Le musée des brosseries de l’Oise fait revivre l’Histoire</w:t>
      </w:r>
      <w:bookmarkEnd w:id="41"/>
      <w:bookmarkEnd w:id="42"/>
    </w:p>
    <w:p w14:paraId="0F2C4808" w14:textId="77777777" w:rsidR="0099415A" w:rsidRDefault="0099415A" w:rsidP="0099415A">
      <w:pPr>
        <w:jc w:val="both"/>
      </w:pPr>
      <w:r>
        <w:t>Depuis 1982, l’Association pour le Musée des brosseries de l’Oise (AMBO) œuvre pour préserver, sauvegarder et valoriser le patrimoine brossier isarien et de Tracy-le-Mont en particulier.</w:t>
      </w:r>
    </w:p>
    <w:p w14:paraId="30D41A99" w14:textId="77777777" w:rsidR="0099415A" w:rsidRDefault="0099415A" w:rsidP="0099415A">
      <w:pPr>
        <w:jc w:val="both"/>
      </w:pPr>
      <w:r>
        <w:t>Hébergée provisoirement par la mairie du village, elle cherchait d’urgence un local afin de conserver et d’exposer ses collections dans de bonnes conditions. Depuis 2013, en plus des animations dans les écoles du département ou dans des manifestations culturelles, elle a ouvert un mini-musée dans les locaux prêtés. L’intérêt du public pour ce patrimoine ouvrier et culturel ne s’est pas démenti. Les visiteurs sont sensibles à la préservation de cet artisanat d’art.</w:t>
      </w:r>
    </w:p>
    <w:p w14:paraId="540D2231" w14:textId="77777777" w:rsidR="0099415A" w:rsidRDefault="0099415A" w:rsidP="0099415A">
      <w:pPr>
        <w:jc w:val="both"/>
      </w:pPr>
      <w:r>
        <w:t>L’opportunité d’implantation de l’AMBO sur le site de l’ancienne brosserie a donné l’impulsion pour la naissance de la Cité des brossiers. La création de ce musée, partenaire et complémentaire de celui de Saint-Felix, garantit la cohérence patrimoniale et culturelle de l’ensemble de la Cité des brossiers.</w:t>
      </w:r>
    </w:p>
    <w:p w14:paraId="16E59E00" w14:textId="77777777" w:rsidR="0099415A" w:rsidRDefault="0099415A" w:rsidP="0099415A">
      <w:pPr>
        <w:jc w:val="both"/>
      </w:pPr>
      <w:r>
        <w:t xml:space="preserve">Le musée est aussi un vecteur important pour dynamiser le tourisme culturel. Les liens sont tissés avec des musées régionaux (Saint-Félix, Méru), inter régionaux (Saint Nicolas d’Aliermont et Saint-Martin en Campagne en Haute-Normandie) et européens (Iseghem). </w:t>
      </w:r>
    </w:p>
    <w:p w14:paraId="01EB2492" w14:textId="77777777" w:rsidR="0099415A" w:rsidRDefault="0099415A" w:rsidP="0099415A">
      <w:pPr>
        <w:jc w:val="both"/>
      </w:pPr>
      <w:r>
        <w:t>L’association a donc décidé de louer deux travées afin d’y installer son musée. Des travaux d’aménagement importants doivent être réalisés afin de pouvoir accueillir le public et conserver dans des conditions optimales les 10 000 objets déjà référencés de ses collections.</w:t>
      </w:r>
    </w:p>
    <w:p w14:paraId="34E69BDA" w14:textId="77777777" w:rsidR="0099415A" w:rsidRDefault="0099415A" w:rsidP="0099415A">
      <w:pPr>
        <w:jc w:val="both"/>
      </w:pPr>
      <w:r>
        <w:t>Le partenariat avec les écoles déjà initié grâce à l’invention du musée ambulant et à l’animation de la malle du représentant brossier pourrait se développer en offrant un lieu en mesure d’accueillir un public scolaire.</w:t>
      </w:r>
    </w:p>
    <w:p w14:paraId="0DF5D77D" w14:textId="77777777" w:rsidR="0099415A" w:rsidRPr="00315468" w:rsidRDefault="0099415A" w:rsidP="0099415A">
      <w:pPr>
        <w:jc w:val="both"/>
      </w:pPr>
      <w:r>
        <w:t>La pérennisation de l’emploi au sein de l’AMBO est aussi à la clef dans le développement de la Cité des brossiers.</w:t>
      </w:r>
    </w:p>
    <w:p w14:paraId="2B587FFF" w14:textId="77777777" w:rsidR="0099415A" w:rsidRDefault="0099415A" w:rsidP="0099415A">
      <w:pPr>
        <w:jc w:val="both"/>
      </w:pPr>
      <w:r>
        <w:t xml:space="preserve">Plus de renseignements sur l’association : </w:t>
      </w:r>
      <w:hyperlink r:id="rId10" w:history="1">
        <w:r w:rsidRPr="005439E7">
          <w:rPr>
            <w:rStyle w:val="Lienhypertexte"/>
          </w:rPr>
          <w:t>http://www.ambo.fr/</w:t>
        </w:r>
      </w:hyperlink>
      <w:r>
        <w:br w:type="page"/>
      </w:r>
    </w:p>
    <w:p w14:paraId="7D332C34" w14:textId="77777777" w:rsidR="0099415A" w:rsidRDefault="0099415A" w:rsidP="0099415A">
      <w:pPr>
        <w:pStyle w:val="Titre1"/>
        <w:spacing w:before="0"/>
        <w:jc w:val="center"/>
      </w:pPr>
      <w:bookmarkStart w:id="43" w:name="_Toc327256201"/>
      <w:bookmarkStart w:id="44" w:name="_Toc327625406"/>
      <w:bookmarkStart w:id="45" w:name="_Toc329336433"/>
      <w:bookmarkStart w:id="46" w:name="_Toc329353281"/>
      <w:r>
        <w:t>UN POTENTIEL TOURISTIQUE</w:t>
      </w:r>
      <w:bookmarkEnd w:id="43"/>
      <w:bookmarkEnd w:id="44"/>
      <w:r>
        <w:t xml:space="preserve"> RENOUVELÉ</w:t>
      </w:r>
      <w:bookmarkEnd w:id="45"/>
      <w:bookmarkEnd w:id="46"/>
    </w:p>
    <w:p w14:paraId="2F33CD8A" w14:textId="77777777" w:rsidR="0099415A" w:rsidRDefault="0099415A" w:rsidP="0099415A">
      <w:pPr>
        <w:spacing w:after="0"/>
        <w:jc w:val="both"/>
      </w:pPr>
    </w:p>
    <w:p w14:paraId="7160EA57" w14:textId="77777777" w:rsidR="0099415A" w:rsidRDefault="0099415A" w:rsidP="0099415A">
      <w:pPr>
        <w:spacing w:after="0"/>
        <w:jc w:val="both"/>
        <w:rPr>
          <w:i/>
        </w:rPr>
      </w:pPr>
      <w:r w:rsidRPr="00517DC8">
        <w:rPr>
          <w:i/>
        </w:rPr>
        <w:t xml:space="preserve">La Cité des brossiers offre et répond à des demandes touristiques très diverses, mais toutes complémentaires. </w:t>
      </w:r>
    </w:p>
    <w:p w14:paraId="2E0B0930" w14:textId="77777777" w:rsidR="0099415A" w:rsidRPr="00517DC8" w:rsidRDefault="0099415A" w:rsidP="0099415A">
      <w:pPr>
        <w:spacing w:after="0"/>
        <w:jc w:val="both"/>
        <w:rPr>
          <w:i/>
        </w:rPr>
      </w:pPr>
    </w:p>
    <w:p w14:paraId="786C3A65" w14:textId="77777777" w:rsidR="0099415A" w:rsidRPr="00F335A9" w:rsidRDefault="0099415A" w:rsidP="0099415A">
      <w:pPr>
        <w:pStyle w:val="Titre2"/>
        <w:jc w:val="both"/>
      </w:pPr>
      <w:bookmarkStart w:id="47" w:name="_Toc329336434"/>
      <w:bookmarkStart w:id="48" w:name="_Toc329353282"/>
      <w:r>
        <w:t>Étendre le t</w:t>
      </w:r>
      <w:r w:rsidRPr="00F335A9">
        <w:t>ourisme historique</w:t>
      </w:r>
      <w:bookmarkEnd w:id="47"/>
      <w:bookmarkEnd w:id="48"/>
    </w:p>
    <w:p w14:paraId="6B092B3A" w14:textId="77777777" w:rsidR="0099415A" w:rsidRDefault="0099415A" w:rsidP="0099415A">
      <w:pPr>
        <w:spacing w:after="0"/>
        <w:ind w:firstLine="708"/>
        <w:jc w:val="both"/>
      </w:pPr>
      <w:r>
        <w:t>L’usine, référencée comme remarquable à l’inventaire général du patrimoine culturel de Picardie, trouve sa place au sein d’un circuit touristique historique déjà implanté. Le village de Tracy-le-Mont est village-mémoire depuis 1998. Il accueille un circuit de randonnée pédestre animé de silhouettes de poilus et de panneaux explicatifs. Il est également intégré au Musée-territoire 1914/18 valorisant les vestiges matériels et immatériels de la Première Guerre mondiale.</w:t>
      </w:r>
    </w:p>
    <w:p w14:paraId="59CC37B2" w14:textId="77777777" w:rsidR="0099415A" w:rsidRDefault="0099415A" w:rsidP="0099415A">
      <w:pPr>
        <w:spacing w:after="0"/>
        <w:ind w:firstLine="708"/>
        <w:jc w:val="both"/>
      </w:pPr>
      <w:r>
        <w:t>Le site s’étend sur un hectare et comporte 17 bâtiments. Ils sont le fruit des reconstructions de 1914, puis de 1923. Ils sont remarquables par la présence des pans de shed, de l’ancienne machinerie et de séchoirs en briques.</w:t>
      </w:r>
    </w:p>
    <w:p w14:paraId="0A818999" w14:textId="77777777" w:rsidR="0099415A" w:rsidRDefault="0099415A" w:rsidP="0099415A">
      <w:pPr>
        <w:spacing w:after="0"/>
        <w:ind w:firstLine="708"/>
        <w:jc w:val="both"/>
      </w:pPr>
      <w:r>
        <w:t>L’usine Commelin-Brenier est l’une des premières brosseries de l’Oise. Elle a participé à l’âge d’or de la brosserie de luxe dont Tracy-le-Mont s’était fait une spécialité. Elle témoigne du dynamisme de l’industrie de la brosserie dans l’Oise et à Tracy-le-Mont, pôle majeur de l’activité de brosserie de toilette et de luxe. Préserver le site participe également à valoriser un métier d’artisanat d’art.</w:t>
      </w:r>
    </w:p>
    <w:p w14:paraId="26887592" w14:textId="77777777" w:rsidR="0099415A" w:rsidRDefault="0099415A" w:rsidP="0099415A">
      <w:pPr>
        <w:spacing w:after="0"/>
        <w:ind w:firstLine="708"/>
        <w:jc w:val="both"/>
      </w:pPr>
      <w:r>
        <w:t>La restauration et la réhabilitation de cet ancien site industriel sont un atout certain pour attirer un tourisme centré sur l’intérêt du patrimoine historique.</w:t>
      </w:r>
    </w:p>
    <w:p w14:paraId="5C132459" w14:textId="77777777" w:rsidR="0099415A" w:rsidRDefault="0099415A" w:rsidP="0099415A">
      <w:pPr>
        <w:spacing w:after="0"/>
        <w:jc w:val="both"/>
      </w:pPr>
    </w:p>
    <w:p w14:paraId="65666104" w14:textId="77777777" w:rsidR="0099415A" w:rsidRDefault="0099415A" w:rsidP="0099415A">
      <w:pPr>
        <w:pStyle w:val="Titre2"/>
        <w:jc w:val="both"/>
      </w:pPr>
      <w:bookmarkStart w:id="49" w:name="_Toc329336435"/>
      <w:bookmarkStart w:id="50" w:name="_Toc329353283"/>
      <w:r>
        <w:t>Tourisme culturel</w:t>
      </w:r>
      <w:bookmarkEnd w:id="49"/>
      <w:bookmarkEnd w:id="50"/>
    </w:p>
    <w:p w14:paraId="23A4CBDE" w14:textId="77777777" w:rsidR="0099415A" w:rsidRDefault="0099415A" w:rsidP="0099415A">
      <w:pPr>
        <w:spacing w:after="0"/>
        <w:jc w:val="both"/>
      </w:pPr>
      <w:r>
        <w:t xml:space="preserve">L’activité culturelle développée depuis 1995 par Traces &amp; Cie sur le site attire un public dans un rayon assez large. La salle de spectacle a accueilli des artistes locaux et de renommée nationale, drainant un public toujours renouvelé. </w:t>
      </w:r>
    </w:p>
    <w:p w14:paraId="042DCF54" w14:textId="77777777" w:rsidR="0099415A" w:rsidRDefault="0099415A" w:rsidP="0099415A">
      <w:pPr>
        <w:spacing w:after="0"/>
        <w:jc w:val="both"/>
        <w:rPr>
          <w:i/>
          <w:color w:val="FF0000"/>
        </w:rPr>
      </w:pPr>
      <w:r>
        <w:rPr>
          <w:i/>
          <w:color w:val="FF0000"/>
        </w:rPr>
        <w:t>Partie à développer dans le dossier de présentation où l’on peut se permettre d’être moins factuels et plus proches d’un argumentaire marketing.</w:t>
      </w:r>
    </w:p>
    <w:p w14:paraId="6C778E86" w14:textId="77777777" w:rsidR="0099415A" w:rsidRPr="002F2FE8" w:rsidRDefault="0099415A" w:rsidP="0099415A">
      <w:pPr>
        <w:spacing w:after="0"/>
        <w:jc w:val="both"/>
        <w:rPr>
          <w:color w:val="FF0000"/>
        </w:rPr>
      </w:pPr>
    </w:p>
    <w:p w14:paraId="41A38FAF" w14:textId="77777777" w:rsidR="0099415A" w:rsidRPr="00F335A9" w:rsidRDefault="0099415A" w:rsidP="0099415A">
      <w:pPr>
        <w:pStyle w:val="Titre2"/>
        <w:jc w:val="both"/>
      </w:pPr>
      <w:bookmarkStart w:id="51" w:name="_Toc329336436"/>
      <w:bookmarkStart w:id="52" w:name="_Toc329353284"/>
      <w:r w:rsidRPr="00F335A9">
        <w:t xml:space="preserve">Tourisme </w:t>
      </w:r>
      <w:r>
        <w:t xml:space="preserve">nature et </w:t>
      </w:r>
      <w:r w:rsidRPr="00F335A9">
        <w:t>écocitoyen</w:t>
      </w:r>
      <w:bookmarkEnd w:id="51"/>
      <w:bookmarkEnd w:id="52"/>
    </w:p>
    <w:p w14:paraId="3ACC00B8" w14:textId="77777777" w:rsidR="0099415A" w:rsidRDefault="0099415A" w:rsidP="0099415A">
      <w:pPr>
        <w:spacing w:after="0"/>
        <w:ind w:firstLine="708"/>
        <w:jc w:val="both"/>
      </w:pPr>
      <w:r>
        <w:t>Le tourisme centré sur la nature et une attitude éco citoyenne peut trouver plusieurs pôles d’intérêt dans la Cité des brossiers. La proximité de la forêt domaniale de Laigue invite à des randonnées pédestres.</w:t>
      </w:r>
    </w:p>
    <w:p w14:paraId="3F446C02" w14:textId="77777777" w:rsidR="0099415A" w:rsidRDefault="0099415A" w:rsidP="0099415A">
      <w:pPr>
        <w:spacing w:after="0"/>
        <w:ind w:firstLine="708"/>
        <w:jc w:val="both"/>
      </w:pPr>
      <w:r>
        <w:t>Le jardin conservatoire vise un public composé aussi bien d’avertis que de néophytes curieux de connaissances sur les espèces végétales présentées. La ferme et le rucher pédagogiques ont pour vocation d’offrir un éveil aux scolaires ou à un public familial.</w:t>
      </w:r>
    </w:p>
    <w:p w14:paraId="3EF06869" w14:textId="77777777" w:rsidR="0099415A" w:rsidRDefault="0099415A" w:rsidP="0099415A">
      <w:pPr>
        <w:spacing w:after="0"/>
        <w:ind w:firstLine="708"/>
        <w:jc w:val="both"/>
      </w:pPr>
      <w:r>
        <w:t>L’implantation d’un habitat alternatif de loisir innovant cible un public large, allant des familles au cadre supérieur en quête d’une pause ressourçante pour un week-end ou une semaine. Les logements écologiques de qualité peuvent convenir à tous les publics.</w:t>
      </w:r>
    </w:p>
    <w:p w14:paraId="27E25C43" w14:textId="77777777" w:rsidR="0099415A" w:rsidRDefault="0099415A" w:rsidP="0099415A">
      <w:pPr>
        <w:spacing w:after="0"/>
        <w:ind w:firstLine="708"/>
        <w:jc w:val="both"/>
      </w:pPr>
      <w:r>
        <w:t>L’identité forte de la Cité des brossiers impose que son développement et l’ajout d’éléments attractifs demeurent en cohérence avec ses buts premiers de respect du patrimoine, de l’environnement et du tissu culturel et social existant. Le volet écocitoyen prend toute sa dimension dans l’extension de la notion de participation non seulement aux adhérents de la Cité des brossiers, mais également à ses usagers et visiteurs (respect des consignes de tri, etc.).</w:t>
      </w:r>
    </w:p>
    <w:p w14:paraId="31FA4132" w14:textId="77777777" w:rsidR="0099415A" w:rsidRDefault="0099415A" w:rsidP="0099415A">
      <w:pPr>
        <w:spacing w:after="0"/>
        <w:jc w:val="both"/>
      </w:pPr>
    </w:p>
    <w:p w14:paraId="68A3E03F" w14:textId="77777777" w:rsidR="0099415A" w:rsidRDefault="0099415A" w:rsidP="0099415A">
      <w:pPr>
        <w:pStyle w:val="Titre2"/>
        <w:jc w:val="both"/>
      </w:pPr>
      <w:bookmarkStart w:id="53" w:name="_Toc329336437"/>
      <w:bookmarkStart w:id="54" w:name="_Toc329353285"/>
      <w:r>
        <w:t>Innover avec le tourisme entrepreneurial</w:t>
      </w:r>
      <w:bookmarkEnd w:id="53"/>
      <w:bookmarkEnd w:id="54"/>
    </w:p>
    <w:p w14:paraId="71DEBCDB" w14:textId="77777777" w:rsidR="0099415A" w:rsidRDefault="0099415A" w:rsidP="0099415A">
      <w:pPr>
        <w:spacing w:after="0"/>
        <w:jc w:val="both"/>
      </w:pPr>
      <w:r>
        <w:t xml:space="preserve">Le cadre de la Cité des brossiers, sa proximité avec la région parisienne sont autant d’atouts pour favoriser un tourisme entrepreneurial. </w:t>
      </w:r>
    </w:p>
    <w:p w14:paraId="090013F3" w14:textId="77777777" w:rsidR="0099415A" w:rsidRDefault="0099415A" w:rsidP="0099415A">
      <w:pPr>
        <w:spacing w:after="0"/>
        <w:jc w:val="both"/>
      </w:pPr>
      <w:r>
        <w:t>La Cité des brossiers souhaite proposer des salles de séminaires ou de stage et également offrir des gîtes de qualité aux groupes. Il sera pour cela nécessaire d’aménager une travée en hébergement et salle de réunion, proposant tous les aménagements nécessaires (connexion Internet, écran de projection, etc.).</w:t>
      </w:r>
    </w:p>
    <w:p w14:paraId="630A0474" w14:textId="77777777" w:rsidR="0099415A" w:rsidRDefault="0099415A" w:rsidP="0099415A">
      <w:pPr>
        <w:spacing w:after="0"/>
        <w:jc w:val="both"/>
      </w:pPr>
      <w:r>
        <w:t>La création de gîtes de groupe permettrait de toucher des publics différents, aussi bien</w:t>
      </w:r>
    </w:p>
    <w:p w14:paraId="1259B24E" w14:textId="77777777" w:rsidR="0099415A" w:rsidRDefault="0099415A" w:rsidP="0099415A">
      <w:pPr>
        <w:spacing w:after="0"/>
        <w:jc w:val="both"/>
      </w:pPr>
    </w:p>
    <w:p w14:paraId="161A1DD9" w14:textId="77777777" w:rsidR="0099415A" w:rsidRDefault="0099415A" w:rsidP="0099415A">
      <w:pPr>
        <w:pStyle w:val="Titre2"/>
        <w:jc w:val="both"/>
      </w:pPr>
      <w:bookmarkStart w:id="55" w:name="_Toc329336438"/>
      <w:bookmarkStart w:id="56" w:name="_Toc329353286"/>
      <w:r>
        <w:t>Un tissu touristique dense</w:t>
      </w:r>
      <w:bookmarkEnd w:id="55"/>
      <w:bookmarkEnd w:id="56"/>
    </w:p>
    <w:p w14:paraId="02F7DA90" w14:textId="77777777" w:rsidR="0099415A" w:rsidRDefault="0099415A" w:rsidP="0099415A">
      <w:pPr>
        <w:jc w:val="both"/>
      </w:pPr>
      <w:r>
        <w:t>Le site s’intègre dans le triangle touristique passant par Compiègne, Noyon et Pierrefonds. Il apporte une offre supplémentaire et s’insère dans les offres des offices du tourisme et des organisateurs d’excursions.</w:t>
      </w:r>
    </w:p>
    <w:p w14:paraId="798879C9" w14:textId="77777777" w:rsidR="0099415A" w:rsidRDefault="0099415A" w:rsidP="0099415A">
      <w:pPr>
        <w:jc w:val="both"/>
      </w:pPr>
      <w:r>
        <w:t>La création d’un EPIC englobant les communes de Pierrefonds et de Tracy-le-Mont est un atout majeur, permettant de faire connaître plus largement cette nouvelle offre touristique.</w:t>
      </w:r>
    </w:p>
    <w:p w14:paraId="03B50C10" w14:textId="77777777" w:rsidR="0099415A" w:rsidRPr="00F443B2" w:rsidRDefault="0099415A" w:rsidP="0099415A">
      <w:pPr>
        <w:jc w:val="both"/>
      </w:pPr>
    </w:p>
    <w:p w14:paraId="539C658D" w14:textId="77777777" w:rsidR="0099415A" w:rsidRDefault="0099415A" w:rsidP="0099415A">
      <w:pPr>
        <w:pStyle w:val="Titre2"/>
        <w:spacing w:before="0"/>
        <w:jc w:val="both"/>
      </w:pPr>
      <w:bookmarkStart w:id="57" w:name="_Toc329336439"/>
      <w:bookmarkStart w:id="58" w:name="_Toc329353287"/>
      <w:r>
        <w:t>Un second souffle de vie</w:t>
      </w:r>
      <w:bookmarkEnd w:id="57"/>
      <w:bookmarkEnd w:id="58"/>
    </w:p>
    <w:p w14:paraId="31F0C4B7" w14:textId="77777777" w:rsidR="0099415A" w:rsidRDefault="0099415A" w:rsidP="0099415A">
      <w:pPr>
        <w:spacing w:after="0"/>
        <w:jc w:val="both"/>
      </w:pPr>
      <w:r>
        <w:t>À l’échelle du village, l’implantation d’un habitat touristique de loisir peut répondre à une demande existante auprès des personnes venant visiter des personnes hospitalisées au centre Léopold Bellan ou souhaitant revenir après.</w:t>
      </w:r>
    </w:p>
    <w:p w14:paraId="7CB768EF" w14:textId="77777777" w:rsidR="0099415A" w:rsidRPr="00F443B2" w:rsidRDefault="0099415A" w:rsidP="0099415A">
      <w:pPr>
        <w:spacing w:after="0"/>
        <w:jc w:val="both"/>
        <w:rPr>
          <w:color w:val="FF0000"/>
        </w:rPr>
      </w:pPr>
      <w:r>
        <w:t xml:space="preserve">La cité des brossiers représente également pour le vieux village un second souffle. </w:t>
      </w:r>
      <w:r>
        <w:rPr>
          <w:color w:val="FF0000"/>
        </w:rPr>
        <w:t>Euh…chais pas trop quoi dire là.</w:t>
      </w:r>
    </w:p>
    <w:p w14:paraId="23418B77" w14:textId="77777777" w:rsidR="0099415A" w:rsidRDefault="0099415A" w:rsidP="0099415A">
      <w:pPr>
        <w:spacing w:after="0"/>
        <w:jc w:val="both"/>
      </w:pPr>
    </w:p>
    <w:p w14:paraId="24902AC6" w14:textId="77777777" w:rsidR="0099415A" w:rsidRDefault="0099415A" w:rsidP="0099415A">
      <w:pPr>
        <w:spacing w:after="0"/>
        <w:jc w:val="both"/>
      </w:pPr>
    </w:p>
    <w:p w14:paraId="49C5BFE7" w14:textId="77777777" w:rsidR="0099415A" w:rsidRDefault="0099415A" w:rsidP="0099415A">
      <w:pPr>
        <w:spacing w:after="0"/>
        <w:jc w:val="both"/>
      </w:pPr>
    </w:p>
    <w:p w14:paraId="425FCFD1" w14:textId="77777777" w:rsidR="0099415A" w:rsidRDefault="0099415A" w:rsidP="0099415A">
      <w:pPr>
        <w:spacing w:after="0"/>
        <w:jc w:val="both"/>
      </w:pPr>
    </w:p>
    <w:p w14:paraId="70B46907" w14:textId="77777777" w:rsidR="0099415A" w:rsidRDefault="0099415A" w:rsidP="0099415A">
      <w:pPr>
        <w:spacing w:after="0"/>
        <w:jc w:val="both"/>
      </w:pPr>
    </w:p>
    <w:p w14:paraId="542E2528" w14:textId="77777777" w:rsidR="0099415A" w:rsidRDefault="0099415A" w:rsidP="0099415A">
      <w:pPr>
        <w:spacing w:after="0"/>
        <w:jc w:val="both"/>
      </w:pPr>
      <w:r>
        <w:br w:type="page"/>
      </w:r>
    </w:p>
    <w:p w14:paraId="095453DD" w14:textId="77777777" w:rsidR="0099415A" w:rsidRDefault="0099415A" w:rsidP="0099415A">
      <w:pPr>
        <w:pStyle w:val="Titre1"/>
        <w:spacing w:before="0"/>
        <w:jc w:val="center"/>
      </w:pPr>
      <w:bookmarkStart w:id="59" w:name="_Toc327256203"/>
      <w:bookmarkStart w:id="60" w:name="_Toc327625407"/>
      <w:bookmarkStart w:id="61" w:name="_Toc329336440"/>
      <w:bookmarkStart w:id="62" w:name="_Toc329353288"/>
      <w:r>
        <w:t>UNE AMBITION ÉCONOMIQUE</w:t>
      </w:r>
      <w:bookmarkEnd w:id="59"/>
      <w:bookmarkEnd w:id="60"/>
      <w:bookmarkEnd w:id="61"/>
      <w:bookmarkEnd w:id="62"/>
    </w:p>
    <w:p w14:paraId="03220115" w14:textId="77777777" w:rsidR="0099415A" w:rsidRDefault="0099415A" w:rsidP="0099415A">
      <w:pPr>
        <w:spacing w:after="0"/>
        <w:jc w:val="both"/>
      </w:pPr>
    </w:p>
    <w:p w14:paraId="4A903428" w14:textId="77777777" w:rsidR="0099415A" w:rsidRPr="007620B5" w:rsidRDefault="0099415A" w:rsidP="0099415A">
      <w:pPr>
        <w:spacing w:after="0"/>
        <w:jc w:val="both"/>
        <w:rPr>
          <w:i/>
        </w:rPr>
      </w:pPr>
      <w:r w:rsidRPr="007620B5">
        <w:rPr>
          <w:i/>
        </w:rPr>
        <w:t>La restauration et la réhabilitation de ce patrimoine remarquable constitué de 17 bâtiments sur 1 hectare s’allie</w:t>
      </w:r>
      <w:r>
        <w:rPr>
          <w:i/>
        </w:rPr>
        <w:t>nt</w:t>
      </w:r>
      <w:r w:rsidRPr="007620B5">
        <w:rPr>
          <w:i/>
        </w:rPr>
        <w:t xml:space="preserve"> à une ambition de développement économique.</w:t>
      </w:r>
    </w:p>
    <w:p w14:paraId="192DBED9" w14:textId="77777777" w:rsidR="0099415A" w:rsidRDefault="0099415A" w:rsidP="0099415A">
      <w:pPr>
        <w:spacing w:after="0"/>
        <w:jc w:val="both"/>
      </w:pPr>
    </w:p>
    <w:p w14:paraId="0AFF4CEC" w14:textId="77777777" w:rsidR="0099415A" w:rsidRDefault="0099415A" w:rsidP="0099415A">
      <w:pPr>
        <w:spacing w:after="0"/>
        <w:jc w:val="both"/>
      </w:pPr>
      <w:r w:rsidRPr="00900E8F">
        <w:rPr>
          <w:rStyle w:val="Titre2Car"/>
        </w:rPr>
        <w:t>Pérenniser les activités économiques existantes</w:t>
      </w:r>
    </w:p>
    <w:p w14:paraId="7F36B526" w14:textId="77777777" w:rsidR="0099415A" w:rsidRDefault="0099415A" w:rsidP="0099415A">
      <w:pPr>
        <w:spacing w:after="0"/>
        <w:ind w:firstLine="708"/>
        <w:jc w:val="both"/>
      </w:pPr>
      <w:r w:rsidRPr="007620B5">
        <w:t>Actuellement, le site accueille cinq entreprises, un commerçant et une salle de spectacle gérée par une association.</w:t>
      </w:r>
    </w:p>
    <w:p w14:paraId="70D07494" w14:textId="77777777" w:rsidR="0099415A" w:rsidRDefault="0099415A" w:rsidP="0099415A">
      <w:pPr>
        <w:spacing w:after="0"/>
        <w:ind w:firstLine="708"/>
        <w:jc w:val="both"/>
      </w:pPr>
      <w:r>
        <w:t>Le potentiel d’accueil total est de neuf locataires. Cependant des travaux d’aménagement et de réhabilitation doivent être réalisés dans les trois travées encore libres afin d’être en capacité de louer ou de s’ouvrir au tourisme.</w:t>
      </w:r>
    </w:p>
    <w:p w14:paraId="081542B0" w14:textId="77777777" w:rsidR="0099415A" w:rsidRDefault="0099415A" w:rsidP="0099415A">
      <w:pPr>
        <w:spacing w:after="0"/>
        <w:ind w:firstLine="708"/>
        <w:jc w:val="both"/>
      </w:pPr>
      <w:r>
        <w:t>Le site jouxte la zone artisanale actuellement en phase de développement. Elle propose déjà une supérette et une boulangerie. L’effet levier entre ces deux zones d’activité voisines, proposant des offres complémentaires et non concurrentielles, est important dans les perspectives de développement.</w:t>
      </w:r>
    </w:p>
    <w:p w14:paraId="32AC0339" w14:textId="77777777" w:rsidR="0099415A" w:rsidRDefault="0099415A" w:rsidP="0099415A">
      <w:pPr>
        <w:spacing w:after="0"/>
        <w:jc w:val="both"/>
      </w:pPr>
    </w:p>
    <w:p w14:paraId="0C047EC5" w14:textId="77777777" w:rsidR="0099415A" w:rsidRDefault="0099415A" w:rsidP="0099415A">
      <w:pPr>
        <w:spacing w:after="0"/>
        <w:jc w:val="both"/>
      </w:pPr>
    </w:p>
    <w:p w14:paraId="238015F9" w14:textId="77777777" w:rsidR="0099415A" w:rsidRDefault="0099415A" w:rsidP="0099415A">
      <w:pPr>
        <w:pStyle w:val="Titre2"/>
        <w:jc w:val="both"/>
      </w:pPr>
      <w:bookmarkStart w:id="63" w:name="_Toc329336441"/>
      <w:bookmarkStart w:id="64" w:name="_Toc329353289"/>
      <w:r>
        <w:t>Emploi pérenniser, en créer de nouveaux</w:t>
      </w:r>
      <w:bookmarkEnd w:id="63"/>
      <w:bookmarkEnd w:id="64"/>
      <w:r>
        <w:t xml:space="preserve"> </w:t>
      </w:r>
    </w:p>
    <w:p w14:paraId="03D7B319" w14:textId="77777777" w:rsidR="0099415A" w:rsidRDefault="0099415A" w:rsidP="0099415A">
      <w:pPr>
        <w:spacing w:after="0"/>
        <w:jc w:val="both"/>
      </w:pPr>
      <w:r>
        <w:t xml:space="preserve">Les différentes facettes constituant la Cité des brossiers ont pour point commun de participer à la pérennisation ou à la création d’emploi. </w:t>
      </w:r>
    </w:p>
    <w:p w14:paraId="04FE7E0F" w14:textId="77777777" w:rsidR="0099415A" w:rsidRDefault="0099415A" w:rsidP="0099415A">
      <w:pPr>
        <w:spacing w:after="0"/>
        <w:jc w:val="both"/>
      </w:pPr>
      <w:r>
        <w:t>Le volet culturel et patrimonial permet de pérenniser les emplois des associations Traces &amp; Cie et de l’AMBO et sans doute d’en créer de nouveaux.</w:t>
      </w:r>
    </w:p>
    <w:p w14:paraId="3236ACDD" w14:textId="77777777" w:rsidR="0099415A" w:rsidRDefault="0099415A" w:rsidP="0099415A">
      <w:pPr>
        <w:spacing w:after="0"/>
        <w:jc w:val="both"/>
      </w:pPr>
      <w:r>
        <w:t xml:space="preserve">L’ambition touristique est créatrice d’emploi, que ce soit pour gérer l’accueil des groupes, ou de l’hébergement. </w:t>
      </w:r>
    </w:p>
    <w:p w14:paraId="76926297" w14:textId="77777777" w:rsidR="0099415A" w:rsidRDefault="0099415A" w:rsidP="0099415A">
      <w:pPr>
        <w:spacing w:after="0"/>
        <w:jc w:val="both"/>
      </w:pPr>
      <w:r>
        <w:t>La création d’un lieu de restauration est une ambition que permettra de développer l’attractivité du site. La volonté première est d’implanter un Bistrot de pays, label dont les valeurs économiques et humaines sont similaires à celles portées par la Cité des brossiers.</w:t>
      </w:r>
    </w:p>
    <w:p w14:paraId="68DD1F8F" w14:textId="77777777" w:rsidR="0099415A" w:rsidRDefault="0099415A" w:rsidP="0099415A">
      <w:pPr>
        <w:spacing w:after="0"/>
        <w:jc w:val="both"/>
      </w:pPr>
    </w:p>
    <w:p w14:paraId="06108F96" w14:textId="77777777" w:rsidR="0099415A" w:rsidRDefault="0099415A" w:rsidP="0099415A">
      <w:pPr>
        <w:spacing w:after="0"/>
        <w:jc w:val="both"/>
      </w:pPr>
    </w:p>
    <w:p w14:paraId="446130C7" w14:textId="77777777" w:rsidR="0099415A" w:rsidRDefault="0099415A" w:rsidP="0099415A">
      <w:pPr>
        <w:pStyle w:val="Titre2"/>
      </w:pPr>
      <w:bookmarkStart w:id="65" w:name="_Toc329336442"/>
      <w:bookmarkStart w:id="66" w:name="_Toc329353290"/>
      <w:r>
        <w:t>Faire vivre une économie sociale et solidaire</w:t>
      </w:r>
      <w:bookmarkEnd w:id="65"/>
      <w:bookmarkEnd w:id="66"/>
    </w:p>
    <w:p w14:paraId="5F99207A" w14:textId="77777777" w:rsidR="0099415A" w:rsidRDefault="0099415A" w:rsidP="0099415A">
      <w:pPr>
        <w:spacing w:after="0"/>
        <w:jc w:val="both"/>
      </w:pPr>
      <w:r>
        <w:t xml:space="preserve">L’ambition de la Cité des brossiers est de faire vivre au quotidien l’économie sociale et solidaire. </w:t>
      </w:r>
    </w:p>
    <w:p w14:paraId="107FCE87" w14:textId="77777777" w:rsidR="0099415A" w:rsidRDefault="0099415A" w:rsidP="0099415A">
      <w:pPr>
        <w:spacing w:after="0"/>
        <w:jc w:val="both"/>
      </w:pPr>
      <w:r>
        <w:t>L’association des Horlogers, déjà présent sur le site souhaite développer le café participatif qu’elle a déjà initié.</w:t>
      </w:r>
    </w:p>
    <w:p w14:paraId="1222BB3B" w14:textId="77777777" w:rsidR="0099415A" w:rsidRDefault="0099415A" w:rsidP="0099415A">
      <w:pPr>
        <w:spacing w:after="0"/>
        <w:jc w:val="both"/>
      </w:pPr>
      <w:r>
        <w:t>En complément de l’offre de logements alternatifs de loisirs, la Cité des brossiers pourrait proposer un logement solidaire, contribuant ainsi à sa volonté d’assurer la mixité sociale.</w:t>
      </w:r>
    </w:p>
    <w:p w14:paraId="59758406" w14:textId="77777777" w:rsidR="0099415A" w:rsidRDefault="0099415A" w:rsidP="0099415A">
      <w:pPr>
        <w:spacing w:after="0"/>
        <w:jc w:val="both"/>
      </w:pPr>
    </w:p>
    <w:p w14:paraId="0C56BFDC" w14:textId="77777777" w:rsidR="0099415A" w:rsidRDefault="0099415A" w:rsidP="0099415A">
      <w:pPr>
        <w:spacing w:after="0"/>
        <w:jc w:val="both"/>
      </w:pPr>
    </w:p>
    <w:p w14:paraId="00FFF087" w14:textId="77777777" w:rsidR="0099415A" w:rsidRDefault="0099415A">
      <w:pPr>
        <w:spacing w:after="0" w:line="240" w:lineRule="auto"/>
        <w:rPr>
          <w:rFonts w:asciiTheme="majorHAnsi" w:eastAsiaTheme="majorEastAsia" w:hAnsiTheme="majorHAnsi" w:cstheme="majorBidi"/>
          <w:bCs/>
          <w:color w:val="4F81BD" w:themeColor="accent1"/>
          <w:spacing w:val="20"/>
          <w:sz w:val="32"/>
          <w:szCs w:val="28"/>
        </w:rPr>
      </w:pPr>
      <w:r>
        <w:br w:type="page"/>
      </w:r>
    </w:p>
    <w:p w14:paraId="00BE08B5" w14:textId="770B210D" w:rsidR="000F4C6D" w:rsidRDefault="000F4C6D" w:rsidP="009A4179">
      <w:pPr>
        <w:pStyle w:val="Titre1"/>
        <w:spacing w:before="0"/>
        <w:jc w:val="center"/>
      </w:pPr>
      <w:bookmarkStart w:id="67" w:name="_Toc329353291"/>
      <w:r>
        <w:t>AXES PRIORITAIRES</w:t>
      </w:r>
      <w:bookmarkEnd w:id="67"/>
    </w:p>
    <w:p w14:paraId="1560AFD8" w14:textId="77777777" w:rsidR="000F4C6D" w:rsidRDefault="000F4C6D" w:rsidP="000F4C6D">
      <w:pPr>
        <w:spacing w:after="0"/>
        <w:jc w:val="both"/>
      </w:pPr>
    </w:p>
    <w:p w14:paraId="3946ABC4" w14:textId="77777777" w:rsidR="000F4C6D" w:rsidRDefault="000F4C6D" w:rsidP="000F4C6D">
      <w:pPr>
        <w:spacing w:after="0"/>
        <w:jc w:val="both"/>
      </w:pPr>
    </w:p>
    <w:p w14:paraId="3C3BF4EE" w14:textId="77777777" w:rsidR="000F4C6D" w:rsidRDefault="000F4C6D" w:rsidP="009A4179">
      <w:pPr>
        <w:pStyle w:val="Titre2"/>
      </w:pPr>
      <w:bookmarkStart w:id="68" w:name="_Toc329353292"/>
      <w:r>
        <w:t>Premières actions</w:t>
      </w:r>
      <w:bookmarkEnd w:id="68"/>
    </w:p>
    <w:p w14:paraId="75BB27CF" w14:textId="77777777" w:rsidR="0099415A" w:rsidRDefault="0099415A" w:rsidP="003443B6">
      <w:pPr>
        <w:spacing w:after="0"/>
        <w:jc w:val="both"/>
      </w:pPr>
    </w:p>
    <w:p w14:paraId="2DD96649" w14:textId="5BD2332B" w:rsidR="00407520" w:rsidRDefault="000F4C6D" w:rsidP="003443B6">
      <w:pPr>
        <w:spacing w:after="0"/>
        <w:jc w:val="both"/>
      </w:pPr>
      <w:r>
        <w:br w:type="page"/>
      </w:r>
    </w:p>
    <w:sectPr w:rsidR="00407520" w:rsidSect="00BF3F97">
      <w:footerReference w:type="even" r:id="rId11"/>
      <w:footerReference w:type="default" r:id="rId1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BBB7CE" w14:textId="77777777" w:rsidR="00DE7AFF" w:rsidRDefault="00DE7AFF" w:rsidP="000F4C6D">
      <w:pPr>
        <w:spacing w:after="0" w:line="240" w:lineRule="auto"/>
      </w:pPr>
      <w:r>
        <w:separator/>
      </w:r>
    </w:p>
  </w:endnote>
  <w:endnote w:type="continuationSeparator" w:id="0">
    <w:p w14:paraId="6E5516D9" w14:textId="77777777" w:rsidR="00DE7AFF" w:rsidRDefault="00DE7AFF" w:rsidP="000F4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D56AE3" w14:textId="77777777" w:rsidR="00DE7AFF" w:rsidRDefault="00DE7AFF" w:rsidP="000C171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tbl>
    <w:tblPr>
      <w:tblpPr w:leftFromText="187" w:rightFromText="187" w:bottomFromText="200" w:vertAnchor="text" w:tblpY="1"/>
      <w:tblW w:w="5000" w:type="pct"/>
      <w:tblLook w:val="04A0" w:firstRow="1" w:lastRow="0" w:firstColumn="1" w:lastColumn="0" w:noHBand="0" w:noVBand="1"/>
    </w:tblPr>
    <w:tblGrid>
      <w:gridCol w:w="3805"/>
      <w:gridCol w:w="1672"/>
      <w:gridCol w:w="3805"/>
    </w:tblGrid>
    <w:tr w:rsidR="00DE7AFF" w14:paraId="27E62146" w14:textId="77777777" w:rsidTr="000C171A">
      <w:trPr>
        <w:trHeight w:val="151"/>
      </w:trPr>
      <w:tc>
        <w:tcPr>
          <w:tcW w:w="2250" w:type="pct"/>
          <w:tcBorders>
            <w:top w:val="nil"/>
            <w:left w:val="nil"/>
            <w:bottom w:val="single" w:sz="4" w:space="0" w:color="4F81BD" w:themeColor="accent1"/>
            <w:right w:val="nil"/>
          </w:tcBorders>
        </w:tcPr>
        <w:p w14:paraId="5A723E5C" w14:textId="77777777" w:rsidR="00DE7AFF" w:rsidRDefault="00DE7AFF" w:rsidP="000C171A">
          <w:pPr>
            <w:pStyle w:val="En-tte"/>
            <w:spacing w:line="276" w:lineRule="auto"/>
            <w:ind w:right="360"/>
            <w:rPr>
              <w:rFonts w:asciiTheme="majorHAnsi" w:eastAsiaTheme="majorEastAsia" w:hAnsiTheme="majorHAnsi" w:cstheme="majorBidi"/>
              <w:b/>
              <w:bCs/>
              <w:color w:val="4F81BD" w:themeColor="accent1"/>
            </w:rPr>
          </w:pPr>
        </w:p>
      </w:tc>
      <w:tc>
        <w:tcPr>
          <w:tcW w:w="500" w:type="pct"/>
          <w:vMerge w:val="restart"/>
          <w:noWrap/>
          <w:vAlign w:val="center"/>
          <w:hideMark/>
        </w:tcPr>
        <w:p w14:paraId="6BCF3C97" w14:textId="77777777" w:rsidR="00DE7AFF" w:rsidRDefault="00DE7AFF">
          <w:pPr>
            <w:pStyle w:val="Sansinterligne"/>
            <w:spacing w:line="276" w:lineRule="auto"/>
            <w:rPr>
              <w:rFonts w:asciiTheme="majorHAnsi" w:hAnsiTheme="majorHAnsi"/>
              <w:color w:val="365F91" w:themeColor="accent1" w:themeShade="BF"/>
            </w:rPr>
          </w:pPr>
          <w:sdt>
            <w:sdtPr>
              <w:rPr>
                <w:rFonts w:ascii="Cambria" w:hAnsi="Cambria"/>
                <w:color w:val="365F91" w:themeColor="accent1" w:themeShade="BF"/>
              </w:rPr>
              <w:id w:val="179835412"/>
              <w:temporary/>
              <w:showingPlcHdr/>
            </w:sdtPr>
            <w:sdtContent>
              <w:r>
                <w:rPr>
                  <w:rFonts w:ascii="Cambria" w:hAnsi="Cambria"/>
                  <w:color w:val="365F91" w:themeColor="accent1" w:themeShade="BF"/>
                </w:rPr>
                <w:t>[Tapez le texte]</w:t>
              </w:r>
            </w:sdtContent>
          </w:sdt>
        </w:p>
      </w:tc>
      <w:tc>
        <w:tcPr>
          <w:tcW w:w="2250" w:type="pct"/>
          <w:tcBorders>
            <w:top w:val="nil"/>
            <w:left w:val="nil"/>
            <w:bottom w:val="single" w:sz="4" w:space="0" w:color="4F81BD" w:themeColor="accent1"/>
            <w:right w:val="nil"/>
          </w:tcBorders>
        </w:tcPr>
        <w:p w14:paraId="08545FA6" w14:textId="77777777" w:rsidR="00DE7AFF" w:rsidRDefault="00DE7AFF">
          <w:pPr>
            <w:pStyle w:val="En-tte"/>
            <w:spacing w:line="276" w:lineRule="auto"/>
            <w:rPr>
              <w:rFonts w:asciiTheme="majorHAnsi" w:eastAsiaTheme="majorEastAsia" w:hAnsiTheme="majorHAnsi" w:cstheme="majorBidi"/>
              <w:b/>
              <w:bCs/>
              <w:color w:val="4F81BD" w:themeColor="accent1"/>
            </w:rPr>
          </w:pPr>
        </w:p>
      </w:tc>
    </w:tr>
    <w:tr w:rsidR="00DE7AFF" w14:paraId="634D27A3" w14:textId="77777777" w:rsidTr="000C171A">
      <w:trPr>
        <w:trHeight w:val="150"/>
      </w:trPr>
      <w:tc>
        <w:tcPr>
          <w:tcW w:w="2250" w:type="pct"/>
          <w:tcBorders>
            <w:top w:val="single" w:sz="4" w:space="0" w:color="4F81BD" w:themeColor="accent1"/>
            <w:left w:val="nil"/>
            <w:bottom w:val="nil"/>
            <w:right w:val="nil"/>
          </w:tcBorders>
        </w:tcPr>
        <w:p w14:paraId="42973639" w14:textId="77777777" w:rsidR="00DE7AFF" w:rsidRDefault="00DE7AFF">
          <w:pPr>
            <w:pStyle w:val="En-tte"/>
            <w:spacing w:line="276" w:lineRule="auto"/>
            <w:rPr>
              <w:rFonts w:asciiTheme="majorHAnsi" w:eastAsiaTheme="majorEastAsia" w:hAnsiTheme="majorHAnsi" w:cstheme="majorBidi"/>
              <w:b/>
              <w:bCs/>
              <w:color w:val="4F81BD" w:themeColor="accent1"/>
            </w:rPr>
          </w:pPr>
        </w:p>
      </w:tc>
      <w:tc>
        <w:tcPr>
          <w:tcW w:w="0" w:type="auto"/>
          <w:vMerge/>
          <w:vAlign w:val="center"/>
          <w:hideMark/>
        </w:tcPr>
        <w:p w14:paraId="3E080099" w14:textId="77777777" w:rsidR="00DE7AFF" w:rsidRDefault="00DE7AFF">
          <w:pPr>
            <w:rPr>
              <w:rFonts w:asciiTheme="majorHAnsi" w:hAnsiTheme="majorHAnsi"/>
              <w:color w:val="365F91" w:themeColor="accent1" w:themeShade="BF"/>
              <w:sz w:val="22"/>
            </w:rPr>
          </w:pPr>
        </w:p>
      </w:tc>
      <w:tc>
        <w:tcPr>
          <w:tcW w:w="2250" w:type="pct"/>
          <w:tcBorders>
            <w:top w:val="single" w:sz="4" w:space="0" w:color="4F81BD" w:themeColor="accent1"/>
            <w:left w:val="nil"/>
            <w:bottom w:val="nil"/>
            <w:right w:val="nil"/>
          </w:tcBorders>
        </w:tcPr>
        <w:p w14:paraId="540BC9E5" w14:textId="77777777" w:rsidR="00DE7AFF" w:rsidRDefault="00DE7AFF">
          <w:pPr>
            <w:pStyle w:val="En-tte"/>
            <w:spacing w:line="276" w:lineRule="auto"/>
            <w:rPr>
              <w:rFonts w:asciiTheme="majorHAnsi" w:eastAsiaTheme="majorEastAsia" w:hAnsiTheme="majorHAnsi" w:cstheme="majorBidi"/>
              <w:b/>
              <w:bCs/>
              <w:color w:val="4F81BD" w:themeColor="accent1"/>
            </w:rPr>
          </w:pPr>
        </w:p>
      </w:tc>
    </w:tr>
  </w:tbl>
  <w:p w14:paraId="21F68311" w14:textId="77777777" w:rsidR="00DE7AFF" w:rsidRDefault="00DE7AFF">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6A550D" w14:textId="77777777" w:rsidR="00DE7AFF" w:rsidRDefault="00DE7AFF" w:rsidP="000C171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DC3361">
      <w:rPr>
        <w:rStyle w:val="Numrodepage"/>
        <w:noProof/>
      </w:rPr>
      <w:t>1</w:t>
    </w:r>
    <w:r>
      <w:rPr>
        <w:rStyle w:val="Numrodepage"/>
      </w:rPr>
      <w:fldChar w:fldCharType="end"/>
    </w:r>
  </w:p>
  <w:tbl>
    <w:tblPr>
      <w:tblpPr w:leftFromText="187" w:rightFromText="187" w:bottomFromText="200" w:vertAnchor="text" w:tblpY="1"/>
      <w:tblW w:w="5000" w:type="pct"/>
      <w:tblLook w:val="04A0" w:firstRow="1" w:lastRow="0" w:firstColumn="1" w:lastColumn="0" w:noHBand="0" w:noVBand="1"/>
    </w:tblPr>
    <w:tblGrid>
      <w:gridCol w:w="2473"/>
      <w:gridCol w:w="4335"/>
      <w:gridCol w:w="2474"/>
    </w:tblGrid>
    <w:tr w:rsidR="00DE7AFF" w14:paraId="04430FF9" w14:textId="77777777" w:rsidTr="000C171A">
      <w:trPr>
        <w:trHeight w:val="151"/>
      </w:trPr>
      <w:tc>
        <w:tcPr>
          <w:tcW w:w="2250" w:type="pct"/>
          <w:tcBorders>
            <w:top w:val="nil"/>
            <w:left w:val="nil"/>
            <w:bottom w:val="single" w:sz="4" w:space="0" w:color="4F81BD" w:themeColor="accent1"/>
            <w:right w:val="nil"/>
          </w:tcBorders>
        </w:tcPr>
        <w:p w14:paraId="1F4D83E7" w14:textId="77777777" w:rsidR="00DE7AFF" w:rsidRDefault="00DE7AFF" w:rsidP="000C171A">
          <w:pPr>
            <w:pStyle w:val="En-tte"/>
            <w:spacing w:line="276" w:lineRule="auto"/>
            <w:ind w:right="360"/>
            <w:rPr>
              <w:rFonts w:asciiTheme="majorHAnsi" w:eastAsiaTheme="majorEastAsia" w:hAnsiTheme="majorHAnsi" w:cstheme="majorBidi"/>
              <w:b/>
              <w:bCs/>
              <w:color w:val="4F81BD" w:themeColor="accent1"/>
            </w:rPr>
          </w:pPr>
        </w:p>
      </w:tc>
      <w:tc>
        <w:tcPr>
          <w:tcW w:w="500" w:type="pct"/>
          <w:vMerge w:val="restart"/>
          <w:noWrap/>
          <w:vAlign w:val="center"/>
          <w:hideMark/>
        </w:tcPr>
        <w:p w14:paraId="7BCA06E3" w14:textId="77777777" w:rsidR="00DE7AFF" w:rsidRDefault="00DE7AFF" w:rsidP="000C171A">
          <w:pPr>
            <w:pStyle w:val="Sansinterligne"/>
            <w:spacing w:line="276" w:lineRule="auto"/>
            <w:rPr>
              <w:rFonts w:ascii="Cambria" w:hAnsi="Cambria"/>
              <w:color w:val="365F91" w:themeColor="accent1" w:themeShade="BF"/>
            </w:rPr>
          </w:pPr>
          <w:r>
            <w:rPr>
              <w:rFonts w:ascii="Cambria" w:hAnsi="Cambria"/>
              <w:color w:val="365F91" w:themeColor="accent1" w:themeShade="BF"/>
            </w:rPr>
            <w:t>Cité des Brossiers – Dossier de présentation</w:t>
          </w:r>
        </w:p>
        <w:p w14:paraId="107727BB" w14:textId="77777777" w:rsidR="00DE7AFF" w:rsidRDefault="00DE7AFF" w:rsidP="000C171A">
          <w:pPr>
            <w:pStyle w:val="Sansinterligne"/>
            <w:spacing w:line="276" w:lineRule="auto"/>
            <w:jc w:val="center"/>
            <w:rPr>
              <w:rFonts w:asciiTheme="majorHAnsi" w:hAnsiTheme="majorHAnsi"/>
              <w:color w:val="365F91" w:themeColor="accent1" w:themeShade="BF"/>
            </w:rPr>
          </w:pPr>
          <w:r>
            <w:rPr>
              <w:rFonts w:ascii="Cambria" w:hAnsi="Cambria"/>
              <w:color w:val="365F91" w:themeColor="accent1" w:themeShade="BF"/>
            </w:rPr>
            <w:t>Juillet 2016</w:t>
          </w:r>
        </w:p>
      </w:tc>
      <w:tc>
        <w:tcPr>
          <w:tcW w:w="2250" w:type="pct"/>
          <w:tcBorders>
            <w:top w:val="nil"/>
            <w:left w:val="nil"/>
            <w:bottom w:val="single" w:sz="4" w:space="0" w:color="4F81BD" w:themeColor="accent1"/>
            <w:right w:val="nil"/>
          </w:tcBorders>
        </w:tcPr>
        <w:p w14:paraId="463BEEC0" w14:textId="77777777" w:rsidR="00DE7AFF" w:rsidRDefault="00DE7AFF">
          <w:pPr>
            <w:pStyle w:val="En-tte"/>
            <w:spacing w:line="276" w:lineRule="auto"/>
            <w:rPr>
              <w:rFonts w:asciiTheme="majorHAnsi" w:eastAsiaTheme="majorEastAsia" w:hAnsiTheme="majorHAnsi" w:cstheme="majorBidi"/>
              <w:b/>
              <w:bCs/>
              <w:color w:val="4F81BD" w:themeColor="accent1"/>
            </w:rPr>
          </w:pPr>
        </w:p>
      </w:tc>
    </w:tr>
    <w:tr w:rsidR="00DE7AFF" w14:paraId="4E099760" w14:textId="77777777" w:rsidTr="000C171A">
      <w:trPr>
        <w:trHeight w:val="150"/>
      </w:trPr>
      <w:tc>
        <w:tcPr>
          <w:tcW w:w="2250" w:type="pct"/>
          <w:tcBorders>
            <w:top w:val="single" w:sz="4" w:space="0" w:color="4F81BD" w:themeColor="accent1"/>
            <w:left w:val="nil"/>
            <w:bottom w:val="nil"/>
            <w:right w:val="nil"/>
          </w:tcBorders>
        </w:tcPr>
        <w:p w14:paraId="1BC87D3B" w14:textId="77777777" w:rsidR="00DE7AFF" w:rsidRDefault="00DE7AFF">
          <w:pPr>
            <w:pStyle w:val="En-tte"/>
            <w:spacing w:line="276" w:lineRule="auto"/>
            <w:rPr>
              <w:rFonts w:asciiTheme="majorHAnsi" w:eastAsiaTheme="majorEastAsia" w:hAnsiTheme="majorHAnsi" w:cstheme="majorBidi"/>
              <w:b/>
              <w:bCs/>
              <w:color w:val="4F81BD" w:themeColor="accent1"/>
            </w:rPr>
          </w:pPr>
        </w:p>
      </w:tc>
      <w:tc>
        <w:tcPr>
          <w:tcW w:w="0" w:type="auto"/>
          <w:vMerge/>
          <w:vAlign w:val="center"/>
          <w:hideMark/>
        </w:tcPr>
        <w:p w14:paraId="7578F5A1" w14:textId="77777777" w:rsidR="00DE7AFF" w:rsidRDefault="00DE7AFF">
          <w:pPr>
            <w:rPr>
              <w:rFonts w:asciiTheme="majorHAnsi" w:hAnsiTheme="majorHAnsi"/>
              <w:color w:val="365F91" w:themeColor="accent1" w:themeShade="BF"/>
              <w:sz w:val="22"/>
            </w:rPr>
          </w:pPr>
        </w:p>
      </w:tc>
      <w:tc>
        <w:tcPr>
          <w:tcW w:w="2250" w:type="pct"/>
          <w:tcBorders>
            <w:top w:val="single" w:sz="4" w:space="0" w:color="4F81BD" w:themeColor="accent1"/>
            <w:left w:val="nil"/>
            <w:bottom w:val="nil"/>
            <w:right w:val="nil"/>
          </w:tcBorders>
        </w:tcPr>
        <w:p w14:paraId="3C742058" w14:textId="77777777" w:rsidR="00DE7AFF" w:rsidRDefault="00DE7AFF">
          <w:pPr>
            <w:pStyle w:val="En-tte"/>
            <w:spacing w:line="276" w:lineRule="auto"/>
            <w:rPr>
              <w:rFonts w:asciiTheme="majorHAnsi" w:eastAsiaTheme="majorEastAsia" w:hAnsiTheme="majorHAnsi" w:cstheme="majorBidi"/>
              <w:b/>
              <w:bCs/>
              <w:color w:val="4F81BD" w:themeColor="accent1"/>
            </w:rPr>
          </w:pPr>
        </w:p>
      </w:tc>
    </w:tr>
  </w:tbl>
  <w:p w14:paraId="61011BAF" w14:textId="77777777" w:rsidR="00DE7AFF" w:rsidRDefault="00DE7AFF">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76FC18" w14:textId="77777777" w:rsidR="00DE7AFF" w:rsidRDefault="00DE7AFF" w:rsidP="000F4C6D">
      <w:pPr>
        <w:spacing w:after="0" w:line="240" w:lineRule="auto"/>
      </w:pPr>
      <w:r>
        <w:separator/>
      </w:r>
    </w:p>
  </w:footnote>
  <w:footnote w:type="continuationSeparator" w:id="0">
    <w:p w14:paraId="0EC9BFBB" w14:textId="77777777" w:rsidR="00DE7AFF" w:rsidRDefault="00DE7AFF" w:rsidP="000F4C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C6D"/>
    <w:rsid w:val="000C171A"/>
    <w:rsid w:val="000F4C6D"/>
    <w:rsid w:val="003443B6"/>
    <w:rsid w:val="00346CBC"/>
    <w:rsid w:val="00407520"/>
    <w:rsid w:val="005A3F39"/>
    <w:rsid w:val="00644C22"/>
    <w:rsid w:val="0099415A"/>
    <w:rsid w:val="009A4179"/>
    <w:rsid w:val="00BF3F97"/>
    <w:rsid w:val="00DC3361"/>
    <w:rsid w:val="00DE7AFF"/>
    <w:rsid w:val="00F9696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6FF9A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C6D"/>
    <w:pPr>
      <w:spacing w:after="180" w:line="274" w:lineRule="auto"/>
    </w:pPr>
    <w:rPr>
      <w:rFonts w:eastAsiaTheme="minorHAnsi"/>
      <w:sz w:val="21"/>
      <w:szCs w:val="22"/>
    </w:rPr>
  </w:style>
  <w:style w:type="paragraph" w:styleId="Titre1">
    <w:name w:val="heading 1"/>
    <w:basedOn w:val="Normal"/>
    <w:next w:val="Normal"/>
    <w:link w:val="Titre1Car"/>
    <w:uiPriority w:val="9"/>
    <w:qFormat/>
    <w:rsid w:val="000F4C6D"/>
    <w:pPr>
      <w:keepNext/>
      <w:keepLines/>
      <w:spacing w:before="360" w:after="0" w:line="240" w:lineRule="auto"/>
      <w:outlineLvl w:val="0"/>
    </w:pPr>
    <w:rPr>
      <w:rFonts w:asciiTheme="majorHAnsi" w:eastAsiaTheme="majorEastAsia" w:hAnsiTheme="majorHAnsi" w:cstheme="majorBidi"/>
      <w:bCs/>
      <w:color w:val="4F81BD" w:themeColor="accent1"/>
      <w:spacing w:val="20"/>
      <w:sz w:val="32"/>
      <w:szCs w:val="28"/>
    </w:rPr>
  </w:style>
  <w:style w:type="paragraph" w:styleId="Titre2">
    <w:name w:val="heading 2"/>
    <w:basedOn w:val="Normal"/>
    <w:next w:val="Normal"/>
    <w:link w:val="Titre2Car"/>
    <w:uiPriority w:val="9"/>
    <w:unhideWhenUsed/>
    <w:qFormat/>
    <w:rsid w:val="000F4C6D"/>
    <w:pPr>
      <w:keepNext/>
      <w:keepLines/>
      <w:spacing w:before="120" w:after="0" w:line="240" w:lineRule="auto"/>
      <w:outlineLvl w:val="1"/>
    </w:pPr>
    <w:rPr>
      <w:rFonts w:eastAsiaTheme="majorEastAsia" w:cstheme="majorBidi"/>
      <w:b/>
      <w:bCs/>
      <w:color w:val="4F81BD" w:themeColor="accent1"/>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F4C6D"/>
    <w:rPr>
      <w:rFonts w:asciiTheme="majorHAnsi" w:eastAsiaTheme="majorEastAsia" w:hAnsiTheme="majorHAnsi" w:cstheme="majorBidi"/>
      <w:bCs/>
      <w:color w:val="4F81BD" w:themeColor="accent1"/>
      <w:spacing w:val="20"/>
      <w:sz w:val="32"/>
      <w:szCs w:val="28"/>
    </w:rPr>
  </w:style>
  <w:style w:type="character" w:customStyle="1" w:styleId="Titre2Car">
    <w:name w:val="Titre 2 Car"/>
    <w:basedOn w:val="Policepardfaut"/>
    <w:link w:val="Titre2"/>
    <w:uiPriority w:val="9"/>
    <w:rsid w:val="000F4C6D"/>
    <w:rPr>
      <w:rFonts w:eastAsiaTheme="majorEastAsia" w:cstheme="majorBidi"/>
      <w:b/>
      <w:bCs/>
      <w:color w:val="4F81BD" w:themeColor="accent1"/>
      <w:sz w:val="28"/>
      <w:szCs w:val="26"/>
    </w:rPr>
  </w:style>
  <w:style w:type="paragraph" w:styleId="En-tte">
    <w:name w:val="header"/>
    <w:basedOn w:val="Normal"/>
    <w:link w:val="En-tteCar"/>
    <w:uiPriority w:val="99"/>
    <w:unhideWhenUsed/>
    <w:rsid w:val="000F4C6D"/>
    <w:pPr>
      <w:tabs>
        <w:tab w:val="center" w:pos="4536"/>
        <w:tab w:val="right" w:pos="9072"/>
      </w:tabs>
    </w:pPr>
  </w:style>
  <w:style w:type="character" w:customStyle="1" w:styleId="En-tteCar">
    <w:name w:val="En-tête Car"/>
    <w:basedOn w:val="Policepardfaut"/>
    <w:link w:val="En-tte"/>
    <w:uiPriority w:val="99"/>
    <w:rsid w:val="000F4C6D"/>
    <w:rPr>
      <w:rFonts w:eastAsiaTheme="minorHAnsi"/>
      <w:sz w:val="21"/>
      <w:szCs w:val="22"/>
    </w:rPr>
  </w:style>
  <w:style w:type="paragraph" w:styleId="Pieddepage">
    <w:name w:val="footer"/>
    <w:basedOn w:val="Normal"/>
    <w:link w:val="PieddepageCar"/>
    <w:uiPriority w:val="99"/>
    <w:unhideWhenUsed/>
    <w:rsid w:val="000F4C6D"/>
    <w:pPr>
      <w:tabs>
        <w:tab w:val="center" w:pos="4536"/>
        <w:tab w:val="right" w:pos="9072"/>
      </w:tabs>
    </w:pPr>
  </w:style>
  <w:style w:type="character" w:customStyle="1" w:styleId="PieddepageCar">
    <w:name w:val="Pied de page Car"/>
    <w:basedOn w:val="Policepardfaut"/>
    <w:link w:val="Pieddepage"/>
    <w:uiPriority w:val="99"/>
    <w:rsid w:val="000F4C6D"/>
    <w:rPr>
      <w:rFonts w:eastAsiaTheme="minorHAnsi"/>
      <w:sz w:val="21"/>
      <w:szCs w:val="22"/>
    </w:rPr>
  </w:style>
  <w:style w:type="paragraph" w:styleId="Sansinterligne">
    <w:name w:val="No Spacing"/>
    <w:link w:val="SansinterligneCar"/>
    <w:uiPriority w:val="1"/>
    <w:qFormat/>
    <w:rsid w:val="000F4C6D"/>
    <w:rPr>
      <w:rFonts w:eastAsiaTheme="minorHAnsi"/>
      <w:sz w:val="22"/>
      <w:szCs w:val="22"/>
    </w:rPr>
  </w:style>
  <w:style w:type="character" w:customStyle="1" w:styleId="SansinterligneCar">
    <w:name w:val="Sans interligne Car"/>
    <w:basedOn w:val="Policepardfaut"/>
    <w:link w:val="Sansinterligne"/>
    <w:uiPriority w:val="1"/>
    <w:rsid w:val="000F4C6D"/>
    <w:rPr>
      <w:rFonts w:eastAsiaTheme="minorHAnsi"/>
      <w:sz w:val="22"/>
      <w:szCs w:val="22"/>
    </w:rPr>
  </w:style>
  <w:style w:type="character" w:styleId="Numrodepage">
    <w:name w:val="page number"/>
    <w:basedOn w:val="Policepardfaut"/>
    <w:uiPriority w:val="99"/>
    <w:semiHidden/>
    <w:unhideWhenUsed/>
    <w:rsid w:val="000F4C6D"/>
  </w:style>
  <w:style w:type="paragraph" w:styleId="En-ttedetabledesmatires">
    <w:name w:val="TOC Heading"/>
    <w:basedOn w:val="Titre1"/>
    <w:next w:val="Normal"/>
    <w:uiPriority w:val="39"/>
    <w:unhideWhenUsed/>
    <w:qFormat/>
    <w:rsid w:val="000F4C6D"/>
    <w:pPr>
      <w:spacing w:before="480" w:line="264" w:lineRule="auto"/>
      <w:outlineLvl w:val="9"/>
    </w:pPr>
    <w:rPr>
      <w:b/>
    </w:rPr>
  </w:style>
  <w:style w:type="paragraph" w:styleId="TM1">
    <w:name w:val="toc 1"/>
    <w:basedOn w:val="Normal"/>
    <w:next w:val="Normal"/>
    <w:autoRedefine/>
    <w:uiPriority w:val="39"/>
    <w:unhideWhenUsed/>
    <w:rsid w:val="000C171A"/>
    <w:pPr>
      <w:tabs>
        <w:tab w:val="right" w:leader="dot" w:pos="9056"/>
      </w:tabs>
      <w:spacing w:before="120" w:after="0"/>
    </w:pPr>
    <w:rPr>
      <w:rFonts w:asciiTheme="majorHAnsi" w:hAnsiTheme="majorHAnsi"/>
      <w:b/>
      <w:color w:val="548DD4"/>
      <w:sz w:val="24"/>
      <w:szCs w:val="24"/>
    </w:rPr>
  </w:style>
  <w:style w:type="paragraph" w:styleId="TM2">
    <w:name w:val="toc 2"/>
    <w:basedOn w:val="Normal"/>
    <w:next w:val="Normal"/>
    <w:autoRedefine/>
    <w:uiPriority w:val="39"/>
    <w:unhideWhenUsed/>
    <w:rsid w:val="000F4C6D"/>
    <w:pPr>
      <w:spacing w:after="0"/>
    </w:pPr>
    <w:rPr>
      <w:sz w:val="22"/>
    </w:rPr>
  </w:style>
  <w:style w:type="character" w:styleId="Lienhypertexte">
    <w:name w:val="Hyperlink"/>
    <w:basedOn w:val="Policepardfaut"/>
    <w:uiPriority w:val="99"/>
    <w:unhideWhenUsed/>
    <w:rsid w:val="000F4C6D"/>
    <w:rPr>
      <w:color w:val="0000FF" w:themeColor="hyperlink"/>
      <w:u w:val="single"/>
    </w:rPr>
  </w:style>
  <w:style w:type="paragraph" w:styleId="Textedebulles">
    <w:name w:val="Balloon Text"/>
    <w:basedOn w:val="Normal"/>
    <w:link w:val="TextedebullesCar"/>
    <w:uiPriority w:val="99"/>
    <w:semiHidden/>
    <w:unhideWhenUsed/>
    <w:rsid w:val="000F4C6D"/>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0F4C6D"/>
    <w:rPr>
      <w:rFonts w:ascii="Lucida Grande" w:eastAsiaTheme="minorHAnsi"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C6D"/>
    <w:pPr>
      <w:spacing w:after="180" w:line="274" w:lineRule="auto"/>
    </w:pPr>
    <w:rPr>
      <w:rFonts w:eastAsiaTheme="minorHAnsi"/>
      <w:sz w:val="21"/>
      <w:szCs w:val="22"/>
    </w:rPr>
  </w:style>
  <w:style w:type="paragraph" w:styleId="Titre1">
    <w:name w:val="heading 1"/>
    <w:basedOn w:val="Normal"/>
    <w:next w:val="Normal"/>
    <w:link w:val="Titre1Car"/>
    <w:uiPriority w:val="9"/>
    <w:qFormat/>
    <w:rsid w:val="000F4C6D"/>
    <w:pPr>
      <w:keepNext/>
      <w:keepLines/>
      <w:spacing w:before="360" w:after="0" w:line="240" w:lineRule="auto"/>
      <w:outlineLvl w:val="0"/>
    </w:pPr>
    <w:rPr>
      <w:rFonts w:asciiTheme="majorHAnsi" w:eastAsiaTheme="majorEastAsia" w:hAnsiTheme="majorHAnsi" w:cstheme="majorBidi"/>
      <w:bCs/>
      <w:color w:val="4F81BD" w:themeColor="accent1"/>
      <w:spacing w:val="20"/>
      <w:sz w:val="32"/>
      <w:szCs w:val="28"/>
    </w:rPr>
  </w:style>
  <w:style w:type="paragraph" w:styleId="Titre2">
    <w:name w:val="heading 2"/>
    <w:basedOn w:val="Normal"/>
    <w:next w:val="Normal"/>
    <w:link w:val="Titre2Car"/>
    <w:uiPriority w:val="9"/>
    <w:unhideWhenUsed/>
    <w:qFormat/>
    <w:rsid w:val="000F4C6D"/>
    <w:pPr>
      <w:keepNext/>
      <w:keepLines/>
      <w:spacing w:before="120" w:after="0" w:line="240" w:lineRule="auto"/>
      <w:outlineLvl w:val="1"/>
    </w:pPr>
    <w:rPr>
      <w:rFonts w:eastAsiaTheme="majorEastAsia" w:cstheme="majorBidi"/>
      <w:b/>
      <w:bCs/>
      <w:color w:val="4F81BD" w:themeColor="accent1"/>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F4C6D"/>
    <w:rPr>
      <w:rFonts w:asciiTheme="majorHAnsi" w:eastAsiaTheme="majorEastAsia" w:hAnsiTheme="majorHAnsi" w:cstheme="majorBidi"/>
      <w:bCs/>
      <w:color w:val="4F81BD" w:themeColor="accent1"/>
      <w:spacing w:val="20"/>
      <w:sz w:val="32"/>
      <w:szCs w:val="28"/>
    </w:rPr>
  </w:style>
  <w:style w:type="character" w:customStyle="1" w:styleId="Titre2Car">
    <w:name w:val="Titre 2 Car"/>
    <w:basedOn w:val="Policepardfaut"/>
    <w:link w:val="Titre2"/>
    <w:uiPriority w:val="9"/>
    <w:rsid w:val="000F4C6D"/>
    <w:rPr>
      <w:rFonts w:eastAsiaTheme="majorEastAsia" w:cstheme="majorBidi"/>
      <w:b/>
      <w:bCs/>
      <w:color w:val="4F81BD" w:themeColor="accent1"/>
      <w:sz w:val="28"/>
      <w:szCs w:val="26"/>
    </w:rPr>
  </w:style>
  <w:style w:type="paragraph" w:styleId="En-tte">
    <w:name w:val="header"/>
    <w:basedOn w:val="Normal"/>
    <w:link w:val="En-tteCar"/>
    <w:uiPriority w:val="99"/>
    <w:unhideWhenUsed/>
    <w:rsid w:val="000F4C6D"/>
    <w:pPr>
      <w:tabs>
        <w:tab w:val="center" w:pos="4536"/>
        <w:tab w:val="right" w:pos="9072"/>
      </w:tabs>
    </w:pPr>
  </w:style>
  <w:style w:type="character" w:customStyle="1" w:styleId="En-tteCar">
    <w:name w:val="En-tête Car"/>
    <w:basedOn w:val="Policepardfaut"/>
    <w:link w:val="En-tte"/>
    <w:uiPriority w:val="99"/>
    <w:rsid w:val="000F4C6D"/>
    <w:rPr>
      <w:rFonts w:eastAsiaTheme="minorHAnsi"/>
      <w:sz w:val="21"/>
      <w:szCs w:val="22"/>
    </w:rPr>
  </w:style>
  <w:style w:type="paragraph" w:styleId="Pieddepage">
    <w:name w:val="footer"/>
    <w:basedOn w:val="Normal"/>
    <w:link w:val="PieddepageCar"/>
    <w:uiPriority w:val="99"/>
    <w:unhideWhenUsed/>
    <w:rsid w:val="000F4C6D"/>
    <w:pPr>
      <w:tabs>
        <w:tab w:val="center" w:pos="4536"/>
        <w:tab w:val="right" w:pos="9072"/>
      </w:tabs>
    </w:pPr>
  </w:style>
  <w:style w:type="character" w:customStyle="1" w:styleId="PieddepageCar">
    <w:name w:val="Pied de page Car"/>
    <w:basedOn w:val="Policepardfaut"/>
    <w:link w:val="Pieddepage"/>
    <w:uiPriority w:val="99"/>
    <w:rsid w:val="000F4C6D"/>
    <w:rPr>
      <w:rFonts w:eastAsiaTheme="minorHAnsi"/>
      <w:sz w:val="21"/>
      <w:szCs w:val="22"/>
    </w:rPr>
  </w:style>
  <w:style w:type="paragraph" w:styleId="Sansinterligne">
    <w:name w:val="No Spacing"/>
    <w:link w:val="SansinterligneCar"/>
    <w:uiPriority w:val="1"/>
    <w:qFormat/>
    <w:rsid w:val="000F4C6D"/>
    <w:rPr>
      <w:rFonts w:eastAsiaTheme="minorHAnsi"/>
      <w:sz w:val="22"/>
      <w:szCs w:val="22"/>
    </w:rPr>
  </w:style>
  <w:style w:type="character" w:customStyle="1" w:styleId="SansinterligneCar">
    <w:name w:val="Sans interligne Car"/>
    <w:basedOn w:val="Policepardfaut"/>
    <w:link w:val="Sansinterligne"/>
    <w:uiPriority w:val="1"/>
    <w:rsid w:val="000F4C6D"/>
    <w:rPr>
      <w:rFonts w:eastAsiaTheme="minorHAnsi"/>
      <w:sz w:val="22"/>
      <w:szCs w:val="22"/>
    </w:rPr>
  </w:style>
  <w:style w:type="character" w:styleId="Numrodepage">
    <w:name w:val="page number"/>
    <w:basedOn w:val="Policepardfaut"/>
    <w:uiPriority w:val="99"/>
    <w:semiHidden/>
    <w:unhideWhenUsed/>
    <w:rsid w:val="000F4C6D"/>
  </w:style>
  <w:style w:type="paragraph" w:styleId="En-ttedetabledesmatires">
    <w:name w:val="TOC Heading"/>
    <w:basedOn w:val="Titre1"/>
    <w:next w:val="Normal"/>
    <w:uiPriority w:val="39"/>
    <w:unhideWhenUsed/>
    <w:qFormat/>
    <w:rsid w:val="000F4C6D"/>
    <w:pPr>
      <w:spacing w:before="480" w:line="264" w:lineRule="auto"/>
      <w:outlineLvl w:val="9"/>
    </w:pPr>
    <w:rPr>
      <w:b/>
    </w:rPr>
  </w:style>
  <w:style w:type="paragraph" w:styleId="TM1">
    <w:name w:val="toc 1"/>
    <w:basedOn w:val="Normal"/>
    <w:next w:val="Normal"/>
    <w:autoRedefine/>
    <w:uiPriority w:val="39"/>
    <w:unhideWhenUsed/>
    <w:rsid w:val="000C171A"/>
    <w:pPr>
      <w:tabs>
        <w:tab w:val="right" w:leader="dot" w:pos="9056"/>
      </w:tabs>
      <w:spacing w:before="120" w:after="0"/>
    </w:pPr>
    <w:rPr>
      <w:rFonts w:asciiTheme="majorHAnsi" w:hAnsiTheme="majorHAnsi"/>
      <w:b/>
      <w:color w:val="548DD4"/>
      <w:sz w:val="24"/>
      <w:szCs w:val="24"/>
    </w:rPr>
  </w:style>
  <w:style w:type="paragraph" w:styleId="TM2">
    <w:name w:val="toc 2"/>
    <w:basedOn w:val="Normal"/>
    <w:next w:val="Normal"/>
    <w:autoRedefine/>
    <w:uiPriority w:val="39"/>
    <w:unhideWhenUsed/>
    <w:rsid w:val="000F4C6D"/>
    <w:pPr>
      <w:spacing w:after="0"/>
    </w:pPr>
    <w:rPr>
      <w:sz w:val="22"/>
    </w:rPr>
  </w:style>
  <w:style w:type="character" w:styleId="Lienhypertexte">
    <w:name w:val="Hyperlink"/>
    <w:basedOn w:val="Policepardfaut"/>
    <w:uiPriority w:val="99"/>
    <w:unhideWhenUsed/>
    <w:rsid w:val="000F4C6D"/>
    <w:rPr>
      <w:color w:val="0000FF" w:themeColor="hyperlink"/>
      <w:u w:val="single"/>
    </w:rPr>
  </w:style>
  <w:style w:type="paragraph" w:styleId="Textedebulles">
    <w:name w:val="Balloon Text"/>
    <w:basedOn w:val="Normal"/>
    <w:link w:val="TextedebullesCar"/>
    <w:uiPriority w:val="99"/>
    <w:semiHidden/>
    <w:unhideWhenUsed/>
    <w:rsid w:val="000F4C6D"/>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0F4C6D"/>
    <w:rPr>
      <w:rFonts w:ascii="Lucida Grande" w:eastAsiaTheme="minorHAnsi"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hyperlink" Target="mailto:contact.citedesbrossiers@gmail.com" TargetMode="External"/><Relationship Id="rId9" Type="http://schemas.openxmlformats.org/officeDocument/2006/relationships/hyperlink" Target="http://www.traces-et-cie.org/" TargetMode="External"/><Relationship Id="rId10" Type="http://schemas.openxmlformats.org/officeDocument/2006/relationships/hyperlink" Target="http://www.ambo.fr/"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13</Pages>
  <Words>3327</Words>
  <Characters>18303</Characters>
  <Application>Microsoft Macintosh Word</Application>
  <DocSecurity>0</DocSecurity>
  <Lines>152</Lines>
  <Paragraphs>43</Paragraphs>
  <ScaleCrop>false</ScaleCrop>
  <Company>Plume de Souris</Company>
  <LinksUpToDate>false</LinksUpToDate>
  <CharactersWithSpaces>21587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PHILIPPOT AGP</dc:creator>
  <cp:keywords/>
  <dc:description/>
  <cp:lastModifiedBy>PHILIPPOT AGP</cp:lastModifiedBy>
  <cp:revision>9</cp:revision>
  <dcterms:created xsi:type="dcterms:W3CDTF">2016-07-05T09:01:00Z</dcterms:created>
  <dcterms:modified xsi:type="dcterms:W3CDTF">2016-07-05T13:52:00Z</dcterms:modified>
</cp:coreProperties>
</file>